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A" w:rsidRDefault="005B29FA" w:rsidP="005B29FA">
      <w:pPr>
        <w:pStyle w:val="a3"/>
        <w:ind w:left="-567" w:right="-1"/>
        <w:jc w:val="center"/>
      </w:pPr>
      <w:r>
        <w:rPr>
          <w:noProof/>
          <w:lang w:eastAsia="ru-RU"/>
        </w:rPr>
        <w:drawing>
          <wp:inline distT="0" distB="0" distL="0" distR="0">
            <wp:extent cx="6122504" cy="4078169"/>
            <wp:effectExtent l="0" t="0" r="0" b="0"/>
            <wp:docPr id="3" name="Рисунок 3" descr="H:\2015\фото Дума\Отчёты\Адамов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Адамов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03" cy="4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FA" w:rsidRDefault="005B29FA" w:rsidP="005B29FA">
      <w:pPr>
        <w:pStyle w:val="a3"/>
        <w:ind w:left="-567" w:firstLine="425"/>
        <w:jc w:val="both"/>
      </w:pPr>
    </w:p>
    <w:p w:rsidR="005B29FA" w:rsidRDefault="005B29FA" w:rsidP="005B29FA">
      <w:pPr>
        <w:pStyle w:val="a3"/>
        <w:ind w:left="-567" w:firstLine="425"/>
        <w:jc w:val="both"/>
      </w:pPr>
      <w:r>
        <w:t>Депутат Городской Думы по избирательному округу №8 Алексей Адамов встретился со своими избирателями в детской школе искусств на улице Куйбышева,241. Здесь же народный избранник проводит прием граждан в последний вторник каждого месяца, с 17 до 19 часов.</w:t>
      </w:r>
    </w:p>
    <w:p w:rsidR="005B29FA" w:rsidRDefault="005B29FA" w:rsidP="005B29FA">
      <w:pPr>
        <w:pStyle w:val="a3"/>
        <w:ind w:left="-567" w:firstLine="425"/>
        <w:jc w:val="both"/>
      </w:pPr>
      <w:r>
        <w:t xml:space="preserve">Депутат Адамов пришел на встречу раньше объявленного времени и начал общение со своими избирателями по мере их прихода в зал. Почти каждого из них он знает, известны ему и их проблемы. </w:t>
      </w:r>
      <w:proofErr w:type="gramStart"/>
      <w:r>
        <w:t>Люди говорили о наболевшем, а депутат слушал их, записывал вопросы.</w:t>
      </w:r>
      <w:proofErr w:type="gramEnd"/>
    </w:p>
    <w:p w:rsidR="005B29FA" w:rsidRDefault="005B29FA" w:rsidP="005B29FA">
      <w:pPr>
        <w:pStyle w:val="a3"/>
        <w:ind w:left="-567" w:firstLine="425"/>
        <w:jc w:val="both"/>
      </w:pPr>
      <w:r>
        <w:t>Открыв встречу, Алексей Адамов напомнил, что является членом думского комитета по социальной политике и местному самоуправлению. Собравшиеся внимательно слушали рассказ депутата о работе комитета:  вопросы образования, здравоохранения, социальной поддержки волнуют всех горожан.</w:t>
      </w:r>
    </w:p>
    <w:p w:rsidR="005B29FA" w:rsidRDefault="005B29FA" w:rsidP="005B29FA">
      <w:pPr>
        <w:pStyle w:val="a3"/>
        <w:ind w:left="-567" w:firstLine="425"/>
        <w:jc w:val="both"/>
      </w:pPr>
      <w:r>
        <w:t>В округе №8 одна школа и один детский сад. Говоря о школе №10, Алексей Адамов сказал, что она хорошая и добротная. И он надеется, что с назначением нового директора повысится ее престиж, а дети района перестанут ездить в другие школы города.</w:t>
      </w:r>
    </w:p>
    <w:p w:rsidR="005B29FA" w:rsidRDefault="005B29FA" w:rsidP="005B29FA">
      <w:pPr>
        <w:pStyle w:val="a3"/>
        <w:ind w:left="-567" w:firstLine="425"/>
        <w:jc w:val="both"/>
      </w:pPr>
      <w:r>
        <w:t xml:space="preserve">Касаясь питания школьников, депутат рассказал о работе комиссии, созданной в Гордуме, которая будет осуществлять </w:t>
      </w:r>
      <w:proofErr w:type="gramStart"/>
      <w:r>
        <w:t>контроль за</w:t>
      </w:r>
      <w:proofErr w:type="gramEnd"/>
      <w:r>
        <w:t xml:space="preserve"> организацией и качеством питания в учреждениях социальной сферы в целом, уделив особое внимание питанию детей в школах и детских садах.</w:t>
      </w:r>
    </w:p>
    <w:p w:rsidR="005B29FA" w:rsidRDefault="005B29FA" w:rsidP="005B29FA">
      <w:pPr>
        <w:pStyle w:val="a3"/>
        <w:ind w:left="-567" w:firstLine="425"/>
        <w:jc w:val="both"/>
      </w:pPr>
      <w:r>
        <w:t>По обращению одного из родителей учащегося лицея №25 члены комиссии побывали в этой школе на днях. Депутаты поговорили с заведующей производством и поварами, посмотрели меню и готовые блюда – никаких нареканий школьное питание, которое готовится в столовой лицея, не вызвало. Однако вопрос этот в целом будет на контроле Гордумы: депутаты хотят разобраться, почему некоторые школьники отказываются обедать в столовых образовательных учреждений.</w:t>
      </w:r>
    </w:p>
    <w:p w:rsidR="005B29FA" w:rsidRDefault="005B29FA" w:rsidP="005B29FA">
      <w:pPr>
        <w:pStyle w:val="a3"/>
        <w:ind w:left="-567" w:firstLine="425"/>
        <w:jc w:val="both"/>
      </w:pPr>
      <w:r>
        <w:t>Как врач, депутат Алексей Адамов хорошо знаком с проблемами в здравоохранении: депутаты Городской Думы помогают их решить. Говоря о здоровье жителей города, врач Адамов не мог не сказать о том, что депутатский корпус вышел с инициативой ограничить или запретить розничную продажу алкоголя в организациях общепита: кафе, клубах, закусочных.</w:t>
      </w:r>
    </w:p>
    <w:p w:rsidR="005B29FA" w:rsidRDefault="005B29FA" w:rsidP="005B29FA">
      <w:pPr>
        <w:pStyle w:val="a3"/>
        <w:ind w:left="-567" w:firstLine="425"/>
        <w:jc w:val="both"/>
      </w:pPr>
      <w:r>
        <w:t>В прошлом году жители округа сетовали на несанкционированные парковки транспорта. Эта проблема – общегородская. Гордума стала инициатором внесения изменений в Кодекс Ульяновской области об административных правонарушениях для установления ответственности за нарушение правил парковки автотранспорта. Закон принят. Городская Дума внесет поправки в Правила благоустройства города.</w:t>
      </w:r>
    </w:p>
    <w:p w:rsidR="005B29FA" w:rsidRDefault="005B29FA" w:rsidP="005B29FA">
      <w:pPr>
        <w:pStyle w:val="a3"/>
        <w:ind w:left="-567" w:firstLine="425"/>
        <w:jc w:val="both"/>
      </w:pPr>
      <w:r>
        <w:lastRenderedPageBreak/>
        <w:t>-​ Собственникам в многоквартирных жилых домах надо заранее позаботиться о том, чтобы территории детских площадок и зеленых зон во дворе были четко обозначены. Это поможет избежать проблем с доказательством того, что место, где стоит автомобиль, действительно является газоном, - заметил Алексей Михайлович.</w:t>
      </w:r>
    </w:p>
    <w:p w:rsidR="005B29FA" w:rsidRDefault="005B29FA" w:rsidP="005B29FA">
      <w:pPr>
        <w:pStyle w:val="a3"/>
        <w:ind w:left="-567" w:firstLine="425"/>
        <w:jc w:val="both"/>
      </w:pPr>
      <w:r>
        <w:t xml:space="preserve">Алексей Адамов рассказал о работе депутатов по социальной поддержке граждан. По мнению Адамова и его коллег, основной принцип такой поддержки – адресность, помощь должна оказываться особо нуждающимся категориям граждан. </w:t>
      </w:r>
    </w:p>
    <w:p w:rsidR="005B29FA" w:rsidRDefault="005B29FA" w:rsidP="005B29FA">
      <w:pPr>
        <w:pStyle w:val="a3"/>
        <w:ind w:left="-567" w:firstLine="425"/>
        <w:jc w:val="both"/>
      </w:pPr>
      <w:r>
        <w:t>Остановился депутат и на работе комиссии по муниципальным наградам. Их должны удостаиваться действительно заслуженные люди, внесшие большой вклад в развитие города.</w:t>
      </w:r>
    </w:p>
    <w:p w:rsidR="005B29FA" w:rsidRDefault="005B29FA" w:rsidP="005B29FA">
      <w:pPr>
        <w:pStyle w:val="a3"/>
        <w:ind w:left="-567" w:firstLine="425"/>
        <w:jc w:val="both"/>
      </w:pPr>
      <w:r>
        <w:t xml:space="preserve">Рассказывая о своем участии в социально-значимых мероприятиях, Алексей Адамов выделил празднование Дня Победы и чествование ветеранов Великой Отечественной войны. В его округе проживают семь участников войны. Всем им были вручены юбилейные медали. Участвовал он и в акции «Помоги собраться в школу». </w:t>
      </w:r>
    </w:p>
    <w:p w:rsidR="005B29FA" w:rsidRDefault="005B29FA" w:rsidP="005B29FA">
      <w:pPr>
        <w:pStyle w:val="a3"/>
        <w:ind w:left="-567" w:firstLine="425"/>
        <w:jc w:val="both"/>
      </w:pPr>
      <w:r>
        <w:t>Баня, сбор и вывоз мусора, ремонт дороги, освещение на улице 50 лет Октября – эти вопросы депутат-единоросс Алексей Адамов решал вместе с избирателями. По их обращению он ставил вопрос и с оборудованием пешеходного перехода на улице 50 лет Октября в районе остановки «Крупозавод». Алексей Михайлович сообщил, что МУП «Городские дороги» сообщило, что работы будут проведены до 27 ноября.</w:t>
      </w:r>
    </w:p>
    <w:p w:rsidR="005B29FA" w:rsidRDefault="005B29FA" w:rsidP="005B29FA">
      <w:pPr>
        <w:pStyle w:val="a3"/>
        <w:ind w:left="-567" w:firstLine="425"/>
        <w:jc w:val="both"/>
      </w:pPr>
      <w:r>
        <w:t>Проблемы Лесной горки подняла на встрече одна из избирательниц. Укрепление дороги на улице Парковой («скорая» не может проехать), сохранение вековых сосен, уборка от мусора лесопарковой зоны – эти вопросы не новы. Депутат и его избиратели обеспокоены состоянием этого уникального уголка природы. Адамов, рассказавший о проведении субботника на старом городском кладбище, о массовом участии в нем людей, предложил жителям округа и города провести такой же и на Лесной горке. Главное, чтобы в субботнике приняли участие как можно больше людей.</w:t>
      </w:r>
    </w:p>
    <w:p w:rsidR="005B29FA" w:rsidRDefault="005B29FA" w:rsidP="005B29FA">
      <w:pPr>
        <w:pStyle w:val="a3"/>
        <w:ind w:left="-567" w:firstLine="425"/>
        <w:jc w:val="both"/>
      </w:pPr>
      <w:r>
        <w:t>Встреча депутата Адамова с избирателями еще раз показала, что проблемы округа можно решить только с участием жителей.</w:t>
      </w:r>
    </w:p>
    <w:p w:rsidR="00F1158F" w:rsidRPr="00A57C95" w:rsidRDefault="005B29FA" w:rsidP="00E77BC5">
      <w:pPr>
        <w:pStyle w:val="a3"/>
        <w:ind w:left="-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>
        <w:rPr>
          <w:rFonts w:ascii="Bookman Old Style" w:hAnsi="Bookman Old Style" w:cs="Arial"/>
          <w:noProof/>
          <w:sz w:val="24"/>
          <w:szCs w:val="24"/>
          <w:lang w:eastAsia="ru-RU"/>
        </w:rPr>
        <w:drawing>
          <wp:inline distT="0" distB="0" distL="0" distR="0">
            <wp:extent cx="5923915" cy="3945890"/>
            <wp:effectExtent l="0" t="0" r="635" b="0"/>
            <wp:docPr id="4" name="Рисунок 4" descr="H:\2015\фото Дума\Отчёты\Адамов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Адамов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58F" w:rsidRPr="00A57C95" w:rsidSect="00F1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53631F"/>
    <w:rsid w:val="005B29FA"/>
    <w:rsid w:val="006C595F"/>
    <w:rsid w:val="00797683"/>
    <w:rsid w:val="00981E99"/>
    <w:rsid w:val="00A57C95"/>
    <w:rsid w:val="00DC1C0F"/>
    <w:rsid w:val="00E77BC5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9</cp:revision>
  <dcterms:created xsi:type="dcterms:W3CDTF">2015-11-18T11:11:00Z</dcterms:created>
  <dcterms:modified xsi:type="dcterms:W3CDTF">2015-11-20T09:31:00Z</dcterms:modified>
</cp:coreProperties>
</file>