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19" w:rsidRDefault="00494B19" w:rsidP="00494B19">
      <w:pPr>
        <w:pStyle w:val="a3"/>
        <w:ind w:left="-851"/>
        <w:jc w:val="center"/>
      </w:pPr>
      <w:r>
        <w:rPr>
          <w:noProof/>
          <w:lang w:eastAsia="ru-RU"/>
        </w:rPr>
        <w:drawing>
          <wp:inline distT="0" distB="0" distL="0" distR="0">
            <wp:extent cx="6126819" cy="4084983"/>
            <wp:effectExtent l="0" t="0" r="7620" b="0"/>
            <wp:docPr id="1" name="Рисунок 1" descr="H:\2015\фото Дума\Отчёты\Порхаева\ANGL3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5\фото Дума\Отчёты\Порхаева\ANGL34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246" cy="408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B19" w:rsidRDefault="00494B19" w:rsidP="00494B19">
      <w:pPr>
        <w:pStyle w:val="a3"/>
        <w:ind w:left="-851" w:firstLine="425"/>
        <w:jc w:val="both"/>
      </w:pPr>
    </w:p>
    <w:p w:rsidR="00494B19" w:rsidRDefault="00494B19" w:rsidP="00494B19">
      <w:pPr>
        <w:pStyle w:val="a3"/>
        <w:ind w:left="-851" w:firstLine="425"/>
        <w:jc w:val="both"/>
      </w:pPr>
      <w:r>
        <w:t xml:space="preserve">Депутат Городской Думы по избирательному округу №11 Светлана </w:t>
      </w:r>
      <w:proofErr w:type="spellStart"/>
      <w:r>
        <w:t>Порхаева</w:t>
      </w:r>
      <w:proofErr w:type="spellEnd"/>
      <w:r>
        <w:t xml:space="preserve"> отчиталась перед своими избирателями. Свою избранницу – заведующую детским садом «Ладушка» - пришли послушать жители района порта, коллеги по работе. </w:t>
      </w:r>
    </w:p>
    <w:p w:rsidR="00494B19" w:rsidRDefault="00494B19" w:rsidP="00494B19">
      <w:pPr>
        <w:pStyle w:val="a3"/>
        <w:ind w:left="-851" w:firstLine="425"/>
        <w:jc w:val="both"/>
      </w:pPr>
      <w:r>
        <w:t xml:space="preserve">Подводя итоги, Светлана </w:t>
      </w:r>
      <w:proofErr w:type="spellStart"/>
      <w:r>
        <w:t>Порхаева</w:t>
      </w:r>
      <w:proofErr w:type="spellEnd"/>
      <w:r>
        <w:t xml:space="preserve"> сразу заметила, что за год удалось сделать многое. И в первую очередь, удалось отстоять в Димитровграде наличие медицинских работников в детских садах – Светлана Владимировна не скрывает, что основной своей задачей как депутата считает оказание помощи дошкольным учреждениям. Заведующая одного из них, раньше она не знала о том, сколько денег выделяется детским садам, на что они расходуются. Как депутат теперь она об этом знает и бдительно следит (а в этом ей помогают коллеги-депутаты), чтобы все выделенные средства шли по назначению, а не переводились на другие статьи расходов. И это не единственный вопрос, который удалось решить депутату </w:t>
      </w:r>
      <w:proofErr w:type="spellStart"/>
      <w:r>
        <w:t>Порхаевой</w:t>
      </w:r>
      <w:proofErr w:type="spellEnd"/>
      <w:r>
        <w:t xml:space="preserve"> в пользу детских садов и его работников.</w:t>
      </w:r>
    </w:p>
    <w:p w:rsidR="00494B19" w:rsidRDefault="00494B19" w:rsidP="00494B19">
      <w:pPr>
        <w:pStyle w:val="a3"/>
        <w:ind w:left="-851" w:firstLine="425"/>
        <w:jc w:val="both"/>
      </w:pPr>
      <w:r>
        <w:t>На базе детского сада «Ладушка» реализуется проект Городской Думы «</w:t>
      </w:r>
      <w:proofErr w:type="spellStart"/>
      <w:r>
        <w:t>ДетСовет</w:t>
      </w:r>
      <w:proofErr w:type="spellEnd"/>
      <w:r>
        <w:t xml:space="preserve">». На серьезные вопросы, которые обсуждаются на заседаниях Городской Думы, дают ответы и свои комментарии дети – воспитанники дошкольного учреждения. И получилось: как говорится, устами младенца глаголет истина. Шесть выпусков </w:t>
      </w:r>
      <w:proofErr w:type="spellStart"/>
      <w:r>
        <w:t>ДетСовета</w:t>
      </w:r>
      <w:proofErr w:type="spellEnd"/>
      <w:r>
        <w:t xml:space="preserve"> размещены на официальном сайте Гордумы Димитровграда. О том, что к этому проекту серьезное отношение, говорит лишь один факт: с ребятами общался глава города Николай Горшенин. С работой </w:t>
      </w:r>
      <w:proofErr w:type="spellStart"/>
      <w:r>
        <w:t>ДетСовета</w:t>
      </w:r>
      <w:proofErr w:type="spellEnd"/>
      <w:r>
        <w:t xml:space="preserve"> знаком и губернатор Ульяновской области: Сергею Морозову был подарен диск с записями детских заседаний. А в ноябре ребятишки станут гостями Гордумы и взрослых депутатов.</w:t>
      </w:r>
    </w:p>
    <w:p w:rsidR="00494B19" w:rsidRDefault="00494B19" w:rsidP="00494B19">
      <w:pPr>
        <w:pStyle w:val="a3"/>
        <w:ind w:left="-851" w:firstLine="425"/>
        <w:jc w:val="both"/>
      </w:pPr>
      <w:r>
        <w:t xml:space="preserve">Депутату </w:t>
      </w:r>
      <w:proofErr w:type="spellStart"/>
      <w:r>
        <w:t>Порхаевой</w:t>
      </w:r>
      <w:proofErr w:type="spellEnd"/>
      <w:r>
        <w:t xml:space="preserve"> удалось собрать вокруг себя актив, который помогает ей в депутатской работе. К 70-летию Великой Победы в детском саду они вместе организовали праздник для ветеранов и детей войны. Торжество получилось ярким и незабываемым. Коллектив и воспитанники стали агитбригадой и показали театрализованное представление. Ветеранов, которые по состоянию здоровья не смогли на нем присутствовать, навести на дому.</w:t>
      </w:r>
    </w:p>
    <w:p w:rsidR="00494B19" w:rsidRDefault="00494B19" w:rsidP="00494B19">
      <w:pPr>
        <w:pStyle w:val="a3"/>
        <w:ind w:left="-851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052296" cy="4035296"/>
            <wp:effectExtent l="0" t="0" r="5715" b="3810"/>
            <wp:docPr id="2" name="Рисунок 2" descr="H:\2015\фото Дума\Отчёты\Порхаева\ANGL343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15\фото Дума\Отчёты\Порхаева\ANGL3439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718" cy="403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B19" w:rsidRDefault="00494B19" w:rsidP="00494B19">
      <w:pPr>
        <w:pStyle w:val="a3"/>
        <w:ind w:left="-851" w:firstLine="425"/>
        <w:jc w:val="both"/>
      </w:pPr>
    </w:p>
    <w:p w:rsidR="00494B19" w:rsidRDefault="00494B19" w:rsidP="00494B19">
      <w:pPr>
        <w:pStyle w:val="a3"/>
        <w:ind w:left="-851" w:firstLine="425"/>
        <w:jc w:val="both"/>
      </w:pPr>
      <w:bookmarkStart w:id="0" w:name="_GoBack"/>
      <w:bookmarkEnd w:id="0"/>
      <w:r>
        <w:t xml:space="preserve">Рассказывая о работе, Светлана </w:t>
      </w:r>
      <w:proofErr w:type="spellStart"/>
      <w:r>
        <w:t>Порхаева</w:t>
      </w:r>
      <w:proofErr w:type="spellEnd"/>
      <w:r>
        <w:t xml:space="preserve"> не могла не остановиться на жилищно-коммунальных проблемах – кого они сегодня не волнуют?! И… поблагодарила молодых людей, которые без </w:t>
      </w:r>
      <w:proofErr w:type="gramStart"/>
      <w:r>
        <w:t>ведома</w:t>
      </w:r>
      <w:proofErr w:type="gramEnd"/>
      <w:r>
        <w:t xml:space="preserve"> жильцов домов установили камеры видеонаблюдения. Поставив их перед фактом, позже они прислали счет на оплату.</w:t>
      </w:r>
    </w:p>
    <w:p w:rsidR="00494B19" w:rsidRDefault="00494B19" w:rsidP="00494B19">
      <w:pPr>
        <w:pStyle w:val="a3"/>
        <w:ind w:left="-851" w:firstLine="425"/>
        <w:jc w:val="both"/>
      </w:pPr>
      <w:r>
        <w:t>Забота о безопасности – дело нужное. Но ее радетели не посоветовались с людьми. К депутату обратились избиратели, а она - в прокуратуру города. Состоялся суд, и дело было выиграно.</w:t>
      </w:r>
    </w:p>
    <w:p w:rsidR="00494B19" w:rsidRDefault="00494B19" w:rsidP="00494B19">
      <w:pPr>
        <w:pStyle w:val="a3"/>
        <w:ind w:left="-851" w:firstLine="425"/>
        <w:jc w:val="both"/>
      </w:pPr>
      <w:r>
        <w:t xml:space="preserve">- Эта история разбудила в нас сознательность и ответственность. Объединившись, мы показали, что можем сделать вместе и как относимся к тому, что нам принадлежит, - заметила Светлана </w:t>
      </w:r>
      <w:proofErr w:type="spellStart"/>
      <w:r>
        <w:t>Порхаева</w:t>
      </w:r>
      <w:proofErr w:type="spellEnd"/>
      <w:r>
        <w:t>.</w:t>
      </w:r>
    </w:p>
    <w:p w:rsidR="00494B19" w:rsidRDefault="00494B19" w:rsidP="00494B19">
      <w:pPr>
        <w:pStyle w:val="a3"/>
        <w:ind w:left="-851" w:firstLine="425"/>
        <w:jc w:val="both"/>
      </w:pPr>
      <w:r>
        <w:t>Затем разговор зашел о ремонте внутриквартальных дорог, о том, что удалось сделать и над чем предстоит еще работать. Ямы у домов №№29 и 33 по проспекту Автостроителей удалось засыпать.</w:t>
      </w:r>
    </w:p>
    <w:p w:rsidR="00494B19" w:rsidRDefault="00494B19" w:rsidP="00494B19">
      <w:pPr>
        <w:pStyle w:val="a3"/>
        <w:ind w:left="-851" w:firstLine="425"/>
        <w:jc w:val="both"/>
      </w:pPr>
      <w:r>
        <w:t xml:space="preserve">Депутат </w:t>
      </w:r>
      <w:proofErr w:type="spellStart"/>
      <w:r>
        <w:t>Порхаева</w:t>
      </w:r>
      <w:proofErr w:type="spellEnd"/>
      <w:r>
        <w:t xml:space="preserve"> в своей работе опирается на активных избирателей, на старших по домам. Вместе они разбираются в вопросах оплаты за ЖКУ, благоустройства детских площадок, ликвидации парковок, установки общедомовых приборов учета, капитального ремонта и так далее.</w:t>
      </w:r>
    </w:p>
    <w:p w:rsidR="00494B19" w:rsidRDefault="00494B19" w:rsidP="00494B19">
      <w:pPr>
        <w:pStyle w:val="a3"/>
        <w:ind w:left="-851" w:firstLine="425"/>
        <w:jc w:val="both"/>
      </w:pPr>
      <w:r>
        <w:t xml:space="preserve">Встреча продолжилась. А мы решили узнать мнение избирателей о депутате </w:t>
      </w:r>
      <w:proofErr w:type="spellStart"/>
      <w:r>
        <w:t>Порхаевой</w:t>
      </w:r>
      <w:proofErr w:type="spellEnd"/>
      <w:r>
        <w:t>.</w:t>
      </w:r>
    </w:p>
    <w:p w:rsidR="00494B19" w:rsidRDefault="00494B19" w:rsidP="00494B19">
      <w:pPr>
        <w:pStyle w:val="a3"/>
        <w:ind w:left="-851" w:firstLine="425"/>
        <w:jc w:val="both"/>
      </w:pPr>
      <w:r>
        <w:t>- Мы с мужем – инвалиды по зрению. Решили обратиться к Светлане Владимировне за помощью в устройстве ребенка в детский сад. Она помогла. Теперь мы посещаем детский сад №52. Спасибо ей за доброту и отзывчивость, - рассказала свою историю Катя Гурина. И продолжила: «Даю сто процентов, что она помогает всем, кто к ней обращается».</w:t>
      </w:r>
    </w:p>
    <w:p w:rsidR="00F1158F" w:rsidRPr="00494B19" w:rsidRDefault="00F1158F" w:rsidP="00494B19"/>
    <w:sectPr w:rsidR="00F1158F" w:rsidRPr="00494B19" w:rsidSect="00F115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1F"/>
    <w:rsid w:val="0013183A"/>
    <w:rsid w:val="001F62C7"/>
    <w:rsid w:val="00417123"/>
    <w:rsid w:val="00494B19"/>
    <w:rsid w:val="0053631F"/>
    <w:rsid w:val="005B29FA"/>
    <w:rsid w:val="006C595F"/>
    <w:rsid w:val="00797683"/>
    <w:rsid w:val="00981E99"/>
    <w:rsid w:val="009F5848"/>
    <w:rsid w:val="00A03742"/>
    <w:rsid w:val="00A57C95"/>
    <w:rsid w:val="00DC1C0F"/>
    <w:rsid w:val="00E77BC5"/>
    <w:rsid w:val="00F1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E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E99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17123"/>
  </w:style>
  <w:style w:type="paragraph" w:customStyle="1" w:styleId="p3">
    <w:name w:val="p3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E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E99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17123"/>
  </w:style>
  <w:style w:type="paragraph" w:customStyle="1" w:styleId="p3">
    <w:name w:val="p3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12</cp:revision>
  <dcterms:created xsi:type="dcterms:W3CDTF">2015-11-18T11:11:00Z</dcterms:created>
  <dcterms:modified xsi:type="dcterms:W3CDTF">2015-11-20T10:00:00Z</dcterms:modified>
</cp:coreProperties>
</file>