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C45F" w14:textId="008A10D6" w:rsidR="00882D30" w:rsidRDefault="00BE1C27" w:rsidP="002E6CAB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object w:dxaOrig="1440" w:dyaOrig="1440" w14:anchorId="2D6004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4pt;margin-top:-21.4pt;width:53.5pt;height:59.5pt;z-index:25166489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8" DrawAspect="Content" ObjectID="_1681194414" r:id="rId9"/>
        </w:object>
      </w:r>
      <w:r w:rsidR="00665BCC" w:rsidRPr="000C7616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E0BF5" wp14:editId="50AD8F51">
                <wp:simplePos x="0" y="0"/>
                <wp:positionH relativeFrom="column">
                  <wp:posOffset>3598743</wp:posOffset>
                </wp:positionH>
                <wp:positionV relativeFrom="paragraph">
                  <wp:posOffset>-469133</wp:posOffset>
                </wp:positionV>
                <wp:extent cx="2592070" cy="1235034"/>
                <wp:effectExtent l="0" t="0" r="17780" b="381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35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8C071" w14:textId="77777777" w:rsidR="00C36B9A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0B7E8D" w14:textId="77777777"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14:paraId="0B02B65A" w14:textId="77777777" w:rsidR="00C36B9A" w:rsidRPr="00983C3B" w:rsidRDefault="00C36B9A" w:rsidP="00E6694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3C3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</w:t>
                            </w:r>
                            <w:r w:rsidR="00E669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комитетом по финансово-экономической политике и городскому хозяйству</w:t>
                            </w:r>
                          </w:p>
                          <w:p w14:paraId="021A46FB" w14:textId="77777777" w:rsidR="00C36B9A" w:rsidRPr="00983C3B" w:rsidRDefault="00C36B9A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CE0BF5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6.95pt;width:204.1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" filled="f" stroked="f">
                <v:stroke joinstyle="round"/>
                <v:textbox inset="0,0,0,0">
                  <w:txbxContent>
                    <w:p w14:paraId="1548C071" w14:textId="77777777" w:rsidR="00C36B9A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30B7E8D" w14:textId="77777777"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14:paraId="0B02B65A" w14:textId="77777777" w:rsidR="00C36B9A" w:rsidRPr="00983C3B" w:rsidRDefault="00C36B9A" w:rsidP="00E6694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3C3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подготовлен </w:t>
                      </w:r>
                      <w:r w:rsidR="00E66947">
                        <w:rPr>
                          <w:b/>
                          <w:bCs/>
                          <w:sz w:val="28"/>
                          <w:szCs w:val="28"/>
                        </w:rPr>
                        <w:t>комитетом по финансово-экономической политике и городскому хозяйству</w:t>
                      </w:r>
                    </w:p>
                    <w:p w14:paraId="021A46FB" w14:textId="77777777" w:rsidR="00C36B9A" w:rsidRPr="00983C3B" w:rsidRDefault="00C36B9A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>
        <w:rPr>
          <w:b/>
          <w:sz w:val="28"/>
          <w:szCs w:val="28"/>
        </w:rPr>
        <w:t xml:space="preserve">          </w:t>
      </w:r>
    </w:p>
    <w:p w14:paraId="4BB48329" w14:textId="77777777" w:rsidR="002E6CAB" w:rsidRPr="000C7616" w:rsidRDefault="002E6CAB" w:rsidP="002E6CAB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14:paraId="69064075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14:paraId="2FE3C171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ГОРОДСКАЯ  ДУМА  ГОРОДА  ДИМИТРОВГРАДА</w:t>
      </w:r>
    </w:p>
    <w:p w14:paraId="4F80C5F8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C7616">
        <w:rPr>
          <w:bCs/>
          <w:sz w:val="30"/>
          <w:szCs w:val="30"/>
        </w:rPr>
        <w:t>Ульяновской области</w:t>
      </w:r>
    </w:p>
    <w:p w14:paraId="1A37A498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14:paraId="63B22B77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r w:rsidRPr="000C7616">
        <w:rPr>
          <w:b/>
          <w:sz w:val="34"/>
          <w:szCs w:val="34"/>
        </w:rPr>
        <w:t>Р Е Ш Е Н И Е</w:t>
      </w:r>
    </w:p>
    <w:p w14:paraId="453A62AD" w14:textId="77777777" w:rsidR="00882D30" w:rsidRPr="000C7616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r w:rsidRPr="000C7616">
        <w:rPr>
          <w:bCs/>
          <w:sz w:val="26"/>
          <w:szCs w:val="26"/>
        </w:rPr>
        <w:t>г.Димитровград</w:t>
      </w:r>
    </w:p>
    <w:p w14:paraId="6BE856A5" w14:textId="77777777" w:rsidR="00882D30" w:rsidRPr="000C7616" w:rsidRDefault="00882D30" w:rsidP="00882D30">
      <w:pPr>
        <w:rPr>
          <w:bCs/>
          <w:sz w:val="26"/>
          <w:szCs w:val="26"/>
        </w:rPr>
      </w:pPr>
    </w:p>
    <w:p w14:paraId="4B50E2F0" w14:textId="76315F6A" w:rsidR="00304257" w:rsidRPr="000C7616" w:rsidRDefault="004C2ED6" w:rsidP="00010482">
      <w:pPr>
        <w:jc w:val="both"/>
        <w:rPr>
          <w:bCs/>
          <w:sz w:val="28"/>
          <w:szCs w:val="28"/>
          <w:u w:val="single"/>
        </w:rPr>
      </w:pPr>
      <w:r w:rsidRPr="000C7616">
        <w:rPr>
          <w:bCs/>
          <w:sz w:val="28"/>
          <w:szCs w:val="28"/>
          <w:u w:val="single"/>
        </w:rPr>
        <w:t xml:space="preserve">  </w:t>
      </w:r>
      <w:r w:rsidR="00D6731B">
        <w:rPr>
          <w:bCs/>
          <w:sz w:val="28"/>
          <w:szCs w:val="28"/>
          <w:u w:val="single"/>
        </w:rPr>
        <w:t>28</w:t>
      </w:r>
      <w:r w:rsidR="001F515F">
        <w:rPr>
          <w:bCs/>
          <w:sz w:val="28"/>
          <w:szCs w:val="28"/>
          <w:u w:val="single"/>
        </w:rPr>
        <w:t xml:space="preserve"> </w:t>
      </w:r>
      <w:r w:rsidR="00D6731B">
        <w:rPr>
          <w:bCs/>
          <w:sz w:val="28"/>
          <w:szCs w:val="28"/>
          <w:u w:val="single"/>
        </w:rPr>
        <w:t xml:space="preserve"> апреля  </w:t>
      </w:r>
      <w:r w:rsidR="001F515F">
        <w:rPr>
          <w:bCs/>
          <w:sz w:val="28"/>
          <w:szCs w:val="28"/>
          <w:u w:val="single"/>
        </w:rPr>
        <w:t>2021</w:t>
      </w:r>
      <w:r w:rsidR="00010482" w:rsidRPr="000C7616">
        <w:rPr>
          <w:bCs/>
          <w:sz w:val="28"/>
          <w:szCs w:val="28"/>
          <w:u w:val="single"/>
        </w:rPr>
        <w:t xml:space="preserve">  года  </w:t>
      </w:r>
      <w:r w:rsidR="00882D30" w:rsidRPr="000C7616">
        <w:rPr>
          <w:bCs/>
          <w:sz w:val="28"/>
          <w:szCs w:val="28"/>
        </w:rPr>
        <w:t xml:space="preserve">                        </w:t>
      </w:r>
      <w:r w:rsidR="00010482" w:rsidRPr="000C7616">
        <w:rPr>
          <w:bCs/>
          <w:sz w:val="28"/>
          <w:szCs w:val="28"/>
        </w:rPr>
        <w:t xml:space="preserve">                                           </w:t>
      </w:r>
      <w:r w:rsidR="0001432C" w:rsidRPr="000C7616">
        <w:rPr>
          <w:bCs/>
          <w:sz w:val="28"/>
          <w:szCs w:val="28"/>
          <w:u w:val="single"/>
        </w:rPr>
        <w:t xml:space="preserve">№ </w:t>
      </w:r>
      <w:r w:rsidR="00D6731B">
        <w:rPr>
          <w:bCs/>
          <w:sz w:val="28"/>
          <w:szCs w:val="28"/>
          <w:u w:val="single"/>
        </w:rPr>
        <w:t>62</w:t>
      </w:r>
      <w:r w:rsidR="00010482" w:rsidRPr="000C7616">
        <w:rPr>
          <w:bCs/>
          <w:sz w:val="28"/>
          <w:szCs w:val="28"/>
          <w:u w:val="single"/>
        </w:rPr>
        <w:t>/</w:t>
      </w:r>
      <w:r w:rsidR="00D6731B">
        <w:rPr>
          <w:bCs/>
          <w:sz w:val="28"/>
          <w:szCs w:val="28"/>
          <w:u w:val="single"/>
        </w:rPr>
        <w:t>521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010482" w:rsidRPr="00D6731B">
        <w:rPr>
          <w:bCs/>
          <w:sz w:val="2"/>
          <w:szCs w:val="2"/>
          <w:u w:val="single"/>
        </w:rPr>
        <w:t>.</w:t>
      </w:r>
      <w:r w:rsidR="00010482" w:rsidRPr="000C7616">
        <w:rPr>
          <w:bCs/>
          <w:sz w:val="28"/>
          <w:szCs w:val="28"/>
          <w:u w:val="single"/>
        </w:rPr>
        <w:t xml:space="preserve">  </w:t>
      </w:r>
      <w:r w:rsidR="00B32DB6" w:rsidRPr="000C7616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14:paraId="791EF9B6" w14:textId="5F26694E" w:rsidR="002B3EDF" w:rsidRDefault="002B3EDF" w:rsidP="00010482">
      <w:pPr>
        <w:jc w:val="both"/>
      </w:pPr>
    </w:p>
    <w:p w14:paraId="5FA2C2A8" w14:textId="77777777" w:rsidR="00D6731B" w:rsidRDefault="00D6731B" w:rsidP="00010482">
      <w:pPr>
        <w:jc w:val="both"/>
      </w:pPr>
    </w:p>
    <w:p w14:paraId="345EA3DE" w14:textId="77777777" w:rsidR="007F21C9" w:rsidRPr="000C7616" w:rsidRDefault="007F21C9" w:rsidP="00010482">
      <w:pPr>
        <w:jc w:val="both"/>
      </w:pPr>
    </w:p>
    <w:p w14:paraId="2DC15317" w14:textId="77777777" w:rsidR="00E66947" w:rsidRPr="00E66947" w:rsidRDefault="00E66947" w:rsidP="00E66947">
      <w:pPr>
        <w:tabs>
          <w:tab w:val="left" w:pos="4140"/>
        </w:tabs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</w:t>
      </w:r>
      <w:r w:rsidR="00E963AB">
        <w:rPr>
          <w:b/>
          <w:bCs/>
          <w:sz w:val="28"/>
          <w:szCs w:val="28"/>
          <w:lang w:eastAsia="ru-RU"/>
        </w:rPr>
        <w:t xml:space="preserve"> в </w:t>
      </w:r>
      <w:r>
        <w:rPr>
          <w:b/>
          <w:sz w:val="28"/>
          <w:szCs w:val="28"/>
          <w:lang w:eastAsia="ru-RU"/>
        </w:rPr>
        <w:t>Прогнозный план</w:t>
      </w:r>
      <w:r w:rsidRPr="00E66947">
        <w:rPr>
          <w:b/>
          <w:sz w:val="28"/>
          <w:szCs w:val="28"/>
          <w:lang w:eastAsia="ru-RU"/>
        </w:rPr>
        <w:t xml:space="preserve"> (Программ</w:t>
      </w:r>
      <w:r>
        <w:rPr>
          <w:b/>
          <w:sz w:val="28"/>
          <w:szCs w:val="28"/>
          <w:lang w:eastAsia="ru-RU"/>
        </w:rPr>
        <w:t>у</w:t>
      </w:r>
      <w:r w:rsidRPr="00E66947">
        <w:rPr>
          <w:b/>
          <w:sz w:val="28"/>
          <w:szCs w:val="28"/>
          <w:lang w:eastAsia="ru-RU"/>
        </w:rPr>
        <w:t>)</w:t>
      </w:r>
    </w:p>
    <w:p w14:paraId="6C9D7238" w14:textId="77777777" w:rsidR="00E66947" w:rsidRPr="00E66947" w:rsidRDefault="00E66947" w:rsidP="00E66947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 xml:space="preserve">приватизации муниципального имущества города Димитровграда </w:t>
      </w:r>
    </w:p>
    <w:p w14:paraId="6F33B884" w14:textId="77777777" w:rsidR="0022464F" w:rsidRPr="00665BCC" w:rsidRDefault="00E66947" w:rsidP="00665BCC">
      <w:pPr>
        <w:tabs>
          <w:tab w:val="left" w:pos="4140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E66947">
        <w:rPr>
          <w:b/>
          <w:sz w:val="28"/>
          <w:szCs w:val="28"/>
          <w:lang w:eastAsia="ru-RU"/>
        </w:rPr>
        <w:t>Ульяновской области на 2021 год и плановый период 2022-2023 годов</w:t>
      </w:r>
    </w:p>
    <w:p w14:paraId="2E3A88A1" w14:textId="02128166" w:rsidR="00665BCC" w:rsidRPr="00D6731B" w:rsidRDefault="00665BC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1AFADBC8" w14:textId="77777777" w:rsidR="00D6731B" w:rsidRPr="00D6731B" w:rsidRDefault="00D6731B" w:rsidP="002B3EDF">
      <w:pPr>
        <w:suppressAutoHyphens w:val="0"/>
        <w:autoSpaceDE w:val="0"/>
        <w:autoSpaceDN w:val="0"/>
        <w:adjustRightInd w:val="0"/>
        <w:jc w:val="both"/>
        <w:outlineLvl w:val="0"/>
        <w:rPr>
          <w:lang w:eastAsia="ru-RU"/>
        </w:rPr>
      </w:pPr>
    </w:p>
    <w:p w14:paraId="169858E4" w14:textId="77777777" w:rsidR="00DA5313" w:rsidRPr="000C7616" w:rsidRDefault="00E66947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частью 3 статьи 51 </w:t>
      </w:r>
      <w:r w:rsidRPr="005774A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74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74A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5774AB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5774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пунктом 5 части 1 статьи 26 Устава муниципального образования «Город Димитровград» Ульяновской области, Положением о порядке приватизации муниципальных предприятий и иного имущества, находящегося в муниципальной собственности города Димитровграда Ульяновской области</w:t>
      </w:r>
      <w:r w:rsidR="007B4120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14:paraId="6D96D27B" w14:textId="77777777" w:rsidR="009C1E77" w:rsidRPr="007F21C9" w:rsidRDefault="00631F7E" w:rsidP="00E6694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9A350D">
        <w:rPr>
          <w:sz w:val="28"/>
          <w:szCs w:val="28"/>
          <w:lang w:eastAsia="ru-RU"/>
        </w:rPr>
        <w:t>Внести изменения</w:t>
      </w:r>
      <w:r w:rsidR="005963A9">
        <w:rPr>
          <w:sz w:val="28"/>
          <w:szCs w:val="28"/>
          <w:lang w:eastAsia="ru-RU"/>
        </w:rPr>
        <w:t xml:space="preserve"> в</w:t>
      </w:r>
      <w:r w:rsidR="00E66947">
        <w:rPr>
          <w:bCs/>
          <w:sz w:val="28"/>
          <w:szCs w:val="28"/>
          <w:lang w:eastAsia="ru-RU"/>
        </w:rPr>
        <w:t xml:space="preserve"> </w:t>
      </w:r>
      <w:r w:rsidR="00E66947">
        <w:rPr>
          <w:sz w:val="28"/>
          <w:szCs w:val="28"/>
        </w:rPr>
        <w:t>Прогнозный план (Программу) приватизации муниципального имущества города Димитровграда Ульяновской области на 2021 год и плановый период 2022-2023 годов</w:t>
      </w:r>
      <w:r w:rsidR="00E20893">
        <w:rPr>
          <w:bCs/>
          <w:sz w:val="28"/>
          <w:szCs w:val="28"/>
          <w:lang w:eastAsia="ru-RU"/>
        </w:rPr>
        <w:t xml:space="preserve">, </w:t>
      </w:r>
      <w:r w:rsidR="00E66947">
        <w:rPr>
          <w:sz w:val="28"/>
          <w:szCs w:val="28"/>
          <w:lang w:eastAsia="ru-RU"/>
        </w:rPr>
        <w:t>утверждённый</w:t>
      </w:r>
      <w:r w:rsidR="005963A9">
        <w:rPr>
          <w:sz w:val="28"/>
          <w:szCs w:val="28"/>
          <w:lang w:eastAsia="ru-RU"/>
        </w:rPr>
        <w:t xml:space="preserve">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E66947">
        <w:rPr>
          <w:sz w:val="28"/>
          <w:szCs w:val="28"/>
          <w:lang w:eastAsia="ru-RU"/>
        </w:rPr>
        <w:t xml:space="preserve">третьего </w:t>
      </w:r>
      <w:r w:rsidR="00E20893">
        <w:rPr>
          <w:sz w:val="28"/>
          <w:szCs w:val="28"/>
          <w:lang w:eastAsia="ru-RU"/>
        </w:rPr>
        <w:t>созыва от</w:t>
      </w:r>
      <w:r w:rsidR="00E66947">
        <w:rPr>
          <w:sz w:val="28"/>
          <w:szCs w:val="28"/>
          <w:lang w:eastAsia="ru-RU"/>
        </w:rPr>
        <w:t xml:space="preserve"> 16.12.2020 №55/444</w:t>
      </w:r>
      <w:r w:rsidR="009A350D">
        <w:rPr>
          <w:sz w:val="28"/>
          <w:szCs w:val="28"/>
          <w:lang w:eastAsia="ru-RU"/>
        </w:rPr>
        <w:t>:</w:t>
      </w:r>
    </w:p>
    <w:p w14:paraId="4E15A69A" w14:textId="77777777" w:rsidR="00E66947" w:rsidRDefault="00CA06D9" w:rsidP="00E66947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16"/>
        </w:rPr>
        <w:t>1)</w:t>
      </w:r>
      <w:r w:rsidR="00E66947" w:rsidRPr="00E66947">
        <w:rPr>
          <w:rFonts w:ascii="Times New Roman" w:hAnsi="Times New Roman"/>
          <w:bCs/>
          <w:sz w:val="28"/>
          <w:szCs w:val="16"/>
        </w:rPr>
        <w:t xml:space="preserve"> </w:t>
      </w:r>
      <w:r w:rsidR="00665BCC">
        <w:rPr>
          <w:rFonts w:ascii="Times New Roman" w:hAnsi="Times New Roman"/>
          <w:bCs/>
          <w:sz w:val="28"/>
          <w:szCs w:val="16"/>
        </w:rPr>
        <w:t>абзац</w:t>
      </w:r>
      <w:r>
        <w:rPr>
          <w:rFonts w:ascii="Times New Roman" w:hAnsi="Times New Roman"/>
          <w:bCs/>
          <w:sz w:val="28"/>
          <w:szCs w:val="16"/>
        </w:rPr>
        <w:t xml:space="preserve"> первый пункта</w:t>
      </w:r>
      <w:r w:rsidR="00E66947">
        <w:rPr>
          <w:rFonts w:ascii="Times New Roman" w:hAnsi="Times New Roman"/>
          <w:bCs/>
          <w:sz w:val="28"/>
          <w:szCs w:val="16"/>
        </w:rPr>
        <w:t xml:space="preserve"> 2 </w:t>
      </w:r>
      <w:r w:rsidR="00E66947" w:rsidRPr="00E66947">
        <w:rPr>
          <w:rFonts w:ascii="Times New Roman" w:hAnsi="Times New Roman"/>
          <w:bCs/>
          <w:sz w:val="28"/>
          <w:szCs w:val="16"/>
        </w:rPr>
        <w:t xml:space="preserve">подраздела 2 раздела </w:t>
      </w:r>
      <w:r w:rsidR="00E66947" w:rsidRPr="00E66947">
        <w:rPr>
          <w:rFonts w:ascii="Times New Roman" w:hAnsi="Times New Roman"/>
          <w:bCs/>
          <w:sz w:val="28"/>
          <w:szCs w:val="16"/>
          <w:lang w:val="en-US"/>
        </w:rPr>
        <w:t>I</w:t>
      </w:r>
      <w:r w:rsidR="00E66947">
        <w:rPr>
          <w:rFonts w:ascii="Times New Roman" w:hAnsi="Times New Roman"/>
          <w:bCs/>
          <w:sz w:val="28"/>
          <w:szCs w:val="16"/>
        </w:rPr>
        <w:t xml:space="preserve"> </w:t>
      </w:r>
      <w:r w:rsidR="00E66947">
        <w:rPr>
          <w:rFonts w:ascii="Times New Roman" w:hAnsi="Times New Roman"/>
          <w:sz w:val="28"/>
          <w:szCs w:val="28"/>
        </w:rPr>
        <w:t>изложить в редакции следующего содержания:</w:t>
      </w:r>
    </w:p>
    <w:p w14:paraId="2FA54DC5" w14:textId="25691A9A" w:rsidR="00E66947" w:rsidRPr="00665BCC" w:rsidRDefault="00E66947" w:rsidP="00665BC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6947">
        <w:rPr>
          <w:rFonts w:ascii="Times New Roman" w:hAnsi="Times New Roman"/>
          <w:sz w:val="28"/>
          <w:szCs w:val="28"/>
        </w:rPr>
        <w:t>«2. В 2021 году планируется приватизировать 2</w:t>
      </w:r>
      <w:r w:rsidR="001F3E82">
        <w:rPr>
          <w:rFonts w:ascii="Times New Roman" w:hAnsi="Times New Roman"/>
          <w:sz w:val="28"/>
          <w:szCs w:val="28"/>
        </w:rPr>
        <w:t>3</w:t>
      </w:r>
      <w:r w:rsidRPr="00E66947">
        <w:rPr>
          <w:rFonts w:ascii="Times New Roman" w:hAnsi="Times New Roman"/>
          <w:sz w:val="28"/>
          <w:szCs w:val="28"/>
        </w:rPr>
        <w:t xml:space="preserve"> муниц</w:t>
      </w:r>
      <w:r w:rsidR="001F3E82">
        <w:rPr>
          <w:rFonts w:ascii="Times New Roman" w:hAnsi="Times New Roman"/>
          <w:sz w:val="28"/>
          <w:szCs w:val="28"/>
        </w:rPr>
        <w:t>ипальных</w:t>
      </w:r>
      <w:r w:rsidRPr="00E66947">
        <w:rPr>
          <w:rFonts w:ascii="Times New Roman" w:hAnsi="Times New Roman"/>
          <w:sz w:val="28"/>
          <w:szCs w:val="28"/>
        </w:rPr>
        <w:t xml:space="preserve"> объект</w:t>
      </w:r>
      <w:r w:rsidR="002E6CAB">
        <w:rPr>
          <w:rFonts w:ascii="Times New Roman" w:hAnsi="Times New Roman"/>
          <w:sz w:val="28"/>
          <w:szCs w:val="28"/>
        </w:rPr>
        <w:t>а</w:t>
      </w:r>
      <w:r w:rsidRPr="00E66947">
        <w:rPr>
          <w:rFonts w:ascii="Times New Roman" w:hAnsi="Times New Roman"/>
          <w:sz w:val="28"/>
          <w:szCs w:val="28"/>
        </w:rPr>
        <w:t xml:space="preserve"> согласно Перечню муниципального имущества, приватизация которого планируется в 2021 году, указанному в подразделе 1 раздела II Программы приватизации</w:t>
      </w:r>
      <w:r w:rsidRPr="00665BCC">
        <w:rPr>
          <w:rFonts w:ascii="Times New Roman" w:hAnsi="Times New Roman"/>
          <w:sz w:val="28"/>
          <w:szCs w:val="28"/>
        </w:rPr>
        <w:t>.»</w:t>
      </w:r>
      <w:r w:rsidR="00665BCC">
        <w:rPr>
          <w:rFonts w:ascii="Times New Roman" w:hAnsi="Times New Roman"/>
          <w:sz w:val="28"/>
          <w:szCs w:val="28"/>
        </w:rPr>
        <w:t>.</w:t>
      </w:r>
    </w:p>
    <w:p w14:paraId="73A540A6" w14:textId="77777777" w:rsidR="00665BCC" w:rsidRDefault="00665BCC" w:rsidP="00CA06D9">
      <w:pPr>
        <w:spacing w:line="360" w:lineRule="auto"/>
        <w:rPr>
          <w:sz w:val="28"/>
          <w:szCs w:val="28"/>
          <w:lang w:eastAsia="ru-RU"/>
        </w:rPr>
        <w:sectPr w:rsidR="00665BCC" w:rsidSect="002E6CAB">
          <w:headerReference w:type="even" r:id="rId10"/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021" w:right="737" w:bottom="1021" w:left="1588" w:header="567" w:footer="567" w:gutter="0"/>
          <w:cols w:space="720"/>
          <w:titlePg/>
          <w:docGrid w:linePitch="360"/>
        </w:sectPr>
      </w:pPr>
    </w:p>
    <w:p w14:paraId="6DB4C539" w14:textId="5B53B40A" w:rsidR="00E66947" w:rsidRDefault="00E66947" w:rsidP="002E6CAB">
      <w:pPr>
        <w:spacing w:line="360" w:lineRule="auto"/>
        <w:ind w:left="1" w:firstLine="1559"/>
        <w:rPr>
          <w:sz w:val="28"/>
          <w:szCs w:val="28"/>
          <w:lang w:eastAsia="ru-RU"/>
        </w:rPr>
      </w:pPr>
      <w:r w:rsidRPr="00E66947">
        <w:rPr>
          <w:sz w:val="28"/>
          <w:szCs w:val="28"/>
          <w:lang w:eastAsia="ru-RU"/>
        </w:rPr>
        <w:lastRenderedPageBreak/>
        <w:t>2) по</w:t>
      </w:r>
      <w:r>
        <w:rPr>
          <w:sz w:val="28"/>
          <w:szCs w:val="28"/>
          <w:lang w:eastAsia="ru-RU"/>
        </w:rPr>
        <w:t xml:space="preserve">драздел 1 раздела </w:t>
      </w:r>
      <w:r w:rsidR="00D6731B">
        <w:rPr>
          <w:sz w:val="28"/>
          <w:szCs w:val="28"/>
          <w:lang w:val="en-US" w:eastAsia="ru-RU"/>
        </w:rPr>
        <w:t>II</w:t>
      </w:r>
      <w:r>
        <w:rPr>
          <w:sz w:val="28"/>
          <w:szCs w:val="28"/>
          <w:lang w:eastAsia="ru-RU"/>
        </w:rPr>
        <w:t xml:space="preserve"> изложить в редакции следующего содержания:</w:t>
      </w:r>
    </w:p>
    <w:p w14:paraId="4AFF0D86" w14:textId="77777777" w:rsidR="00E35FF3" w:rsidRPr="00E35FF3" w:rsidRDefault="00E66947" w:rsidP="002E6CAB">
      <w:pPr>
        <w:spacing w:line="360" w:lineRule="auto"/>
        <w:ind w:firstLine="155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E66947">
        <w:rPr>
          <w:bCs/>
          <w:sz w:val="28"/>
          <w:szCs w:val="28"/>
          <w:lang w:eastAsia="ru-RU"/>
        </w:rPr>
        <w:t>1. Перечень муниципального имущества, приватизация которого планируется в 2021 году</w:t>
      </w:r>
    </w:p>
    <w:tbl>
      <w:tblPr>
        <w:tblpPr w:leftFromText="180" w:rightFromText="180" w:vertAnchor="text" w:horzAnchor="page" w:tblpX="1464" w:tblpY="20"/>
        <w:tblOverlap w:val="never"/>
        <w:tblW w:w="14567" w:type="dxa"/>
        <w:tblLayout w:type="fixed"/>
        <w:tblLook w:val="0000" w:firstRow="0" w:lastRow="0" w:firstColumn="0" w:lastColumn="0" w:noHBand="0" w:noVBand="0"/>
      </w:tblPr>
      <w:tblGrid>
        <w:gridCol w:w="426"/>
        <w:gridCol w:w="1846"/>
        <w:gridCol w:w="246"/>
        <w:gridCol w:w="1985"/>
        <w:gridCol w:w="1701"/>
        <w:gridCol w:w="1559"/>
        <w:gridCol w:w="1843"/>
        <w:gridCol w:w="1984"/>
        <w:gridCol w:w="1701"/>
        <w:gridCol w:w="1276"/>
      </w:tblGrid>
      <w:tr w:rsidR="00E35FF3" w:rsidRPr="00E35FF3" w14:paraId="4532FAB7" w14:textId="77777777" w:rsidTr="00665BCC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B6A43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6F0A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35FF3">
              <w:rPr>
                <w:bCs/>
                <w:sz w:val="20"/>
                <w:szCs w:val="20"/>
                <w:lang w:eastAsia="ru-RU"/>
              </w:rPr>
              <w:t xml:space="preserve">Наименование объекта, </w:t>
            </w:r>
          </w:p>
          <w:p w14:paraId="7D0C121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35FF3">
              <w:rPr>
                <w:bCs/>
                <w:sz w:val="20"/>
                <w:szCs w:val="20"/>
                <w:lang w:eastAsia="ru-RU"/>
              </w:rPr>
              <w:t>кадастровый номер, позиции</w:t>
            </w:r>
          </w:p>
          <w:p w14:paraId="531FA046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35FF3">
              <w:rPr>
                <w:bCs/>
                <w:sz w:val="20"/>
                <w:szCs w:val="20"/>
                <w:lang w:eastAsia="ru-RU"/>
              </w:rPr>
              <w:t xml:space="preserve">согласно технической </w:t>
            </w:r>
          </w:p>
          <w:p w14:paraId="7F54910A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bCs/>
                <w:sz w:val="20"/>
                <w:szCs w:val="20"/>
                <w:lang w:eastAsia="ru-RU"/>
              </w:rPr>
              <w:t>документации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373F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bCs/>
                <w:sz w:val="20"/>
                <w:szCs w:val="20"/>
                <w:lang w:eastAsia="ru-RU"/>
              </w:rPr>
              <w:t xml:space="preserve">Адрес объекта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4D6D9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Площадь помещений, зданий, кв.м., протяженность, м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71FD7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Годовой размер арендной </w:t>
            </w:r>
          </w:p>
          <w:p w14:paraId="5814ABBF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платы, 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0D941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стоимость имущества, руб.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F7A1D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Прогнозируемая сумма продажи,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09246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Планируемый способ </w:t>
            </w:r>
          </w:p>
          <w:p w14:paraId="4BC7499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приватизации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5EA6D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Обременение </w:t>
            </w:r>
          </w:p>
        </w:tc>
      </w:tr>
      <w:tr w:rsidR="00E35FF3" w:rsidRPr="00E35FF3" w14:paraId="13927257" w14:textId="77777777" w:rsidTr="00665BCC">
        <w:trPr>
          <w:trHeight w:val="276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C9274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2F5B99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DDE96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4F6DD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354950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4A6019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055775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D06A1F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840A77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E35FF3" w:rsidRPr="00E35FF3" w14:paraId="7E542644" w14:textId="77777777" w:rsidTr="00665BCC">
        <w:trPr>
          <w:trHeight w:val="94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43937DD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21055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D6650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6EE542C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1FF04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51BAE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7BBAA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BB3B1B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B5A3A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E35FF3" w:rsidRPr="00E35FF3" w14:paraId="0B63787C" w14:textId="77777777" w:rsidTr="00665BCC">
        <w:trPr>
          <w:trHeight w:val="397"/>
        </w:trPr>
        <w:tc>
          <w:tcPr>
            <w:tcW w:w="1456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4CEE6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sz w:val="20"/>
                <w:szCs w:val="20"/>
                <w:lang w:eastAsia="ru-RU"/>
              </w:rPr>
              <w:t>Объекты, подлежащие продаже во 2 квартале 2021 года</w:t>
            </w:r>
          </w:p>
        </w:tc>
      </w:tr>
      <w:tr w:rsidR="0045469A" w:rsidRPr="00E35FF3" w14:paraId="36E42627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D90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FD34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Нежилые помещения, кадастровый номер 73:23:010101:9044, позиции 1-17 подвала (согласно плану недвижимого имущества от 30.11.2007)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670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649210F0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город Димитровград, </w:t>
            </w:r>
          </w:p>
          <w:p w14:paraId="52A0AF7D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проспект Ленина, д.41В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224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308,57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FB45" w14:textId="77777777" w:rsidR="00811C89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</w:t>
            </w:r>
          </w:p>
          <w:p w14:paraId="7A6B500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не предоставлялся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B46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1 515 167,00</w:t>
            </w:r>
          </w:p>
          <w:p w14:paraId="7DB9715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(Рыночная оценка 2016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AFE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1 515 167,00 </w:t>
            </w:r>
          </w:p>
          <w:p w14:paraId="55EE83B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AF3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DA3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02F9740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650E94A7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6D3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35DD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Служебные нежилые помещения, кадастровый номер 73:23:010904:6:0067570001:100600-102300, позиции 6-23 подвала (согласно плану недвижимого имущества от 22.10.2008)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2E2F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</w:t>
            </w:r>
          </w:p>
          <w:p w14:paraId="266DA52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город Димитровград, </w:t>
            </w:r>
          </w:p>
          <w:p w14:paraId="5766A2F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проспект Ленина, д.14В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9BA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252,43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FDF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2F4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05D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1 957 556,00</w:t>
            </w:r>
          </w:p>
          <w:p w14:paraId="4C121E42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A310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9BE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27CC5611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1930FDA9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B9A2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7C6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Нежилые помещения, кадастровый номер 73:23:013020:0019:000498 0001:101100-101300; 102000-102200; 102400; 102800-103100, позиции 11-13; 20-24; 28-31 подвала (согласно плану недвижимого имущества от 27.02.2007)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561C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18F95B5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город Димитровград,</w:t>
            </w:r>
          </w:p>
          <w:p w14:paraId="3131290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улица Западная, д.20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2CB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183,75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3848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BE6C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BE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1 424 953,00</w:t>
            </w:r>
          </w:p>
          <w:p w14:paraId="20629C0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B63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98F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4CF2C9B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283FBD77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F08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E8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Служебные нежилые помещения, кадастровый номер 73:23:014002:0011:008813 0001:100100-100400, позиции 1-4 подвала (согласно плану недвижимого имущества от 18.06.2007)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EF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</w:t>
            </w:r>
          </w:p>
          <w:p w14:paraId="358EF4C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город Димитровград, </w:t>
            </w:r>
          </w:p>
          <w:p w14:paraId="48516F1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проспект Автостроителей, д.36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249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666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C02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9B98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331 442,00</w:t>
            </w:r>
          </w:p>
          <w:p w14:paraId="4A1EEC16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E7F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2F7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55E4092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37FB2388" w14:textId="77777777" w:rsidTr="00665BCC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3CB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4B6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Нежилые помещения, кадастровый номер 73:23:010610:0034:003190 0001 100100:100700 , позиции 1-7 подвала (согласно  плану недвижимого имущества от 26.09.2006)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02E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67A8A9F1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город Димитровград, </w:t>
            </w:r>
          </w:p>
          <w:p w14:paraId="4C8C61B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улица Куйбышева, </w:t>
            </w:r>
          </w:p>
          <w:p w14:paraId="408D50D1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д.255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9A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126,78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67F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B38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7BF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983 159,00</w:t>
            </w:r>
          </w:p>
          <w:p w14:paraId="034E98F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932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FAF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5EC49E5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03C38459" w14:textId="77777777" w:rsidTr="00665BCC">
        <w:trPr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ED8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4B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Нежилые помещения, кадастровый номер 73:23:010902:0012:0077370001 100100-101500, помещения подвала.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343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6C5E720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город Димитровград, </w:t>
            </w:r>
          </w:p>
          <w:p w14:paraId="7E4A6CE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улица М.Тореза, д. 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0063A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238,40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96BF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CF4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2A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1 848 755,00</w:t>
            </w:r>
          </w:p>
          <w:p w14:paraId="7AEA03B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63A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137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5AFF008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2969DEA1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0D3D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E53C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Сооружение – газопровод высокого давления от газопровода на ГРП №2 на котельную ПАТП ул. Ганенкова, кадастровый номер 73:23:010101:9070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DCE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город Димитровград, южнее, юго-восточнее здания пожарной части №5 по ул. Масленникова, 89, южнее, юго-восточнее, восточнее, северо-восточнее здания столовой ООО «Всероссийское общество слепых» по ул.Крымской, 96, юго-восточнее, северо-восточнее административного здания ООО «Строительный рынок» по </w:t>
            </w:r>
            <w:r w:rsidRPr="00E35FF3">
              <w:rPr>
                <w:sz w:val="20"/>
                <w:szCs w:val="20"/>
                <w:lang w:eastAsia="ru-RU"/>
              </w:rPr>
              <w:lastRenderedPageBreak/>
              <w:t>ул.Ганенкова, 55, северо-восточнее, севернее здания котельной ООО «Строительный рынок» по ул. Ганенкова, 55, по стене здания котельной ООО «Строительный рынок» по ул.Ганенкова, 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726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lastRenderedPageBreak/>
              <w:t>453,00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1BB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C85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A148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447 601,00</w:t>
            </w:r>
          </w:p>
          <w:p w14:paraId="4A8D068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0F5F7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B4B0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26A8810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0FBA2485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831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7AA0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Сооружение – газопровод высокого давления от ул. 50 лет Октября до котельной ПАТП, кадастровый номер 73:23:010101:9067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217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северо-западнее пятиэтажного жилого дома по ул.50 лет Октября, 1а, северо-восточнее, севернее, северо-западнее здания поликлиники по ул. Ульяновской, 72, северо-восточнее, севернее здания котельной на земельном участке по ул.Ульяновской, 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CE2A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E55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254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343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218 366,00</w:t>
            </w:r>
          </w:p>
          <w:p w14:paraId="4E3BD04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  <w:p w14:paraId="67B2643F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BC0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04A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306E3A2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3544E7CB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B75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EBC4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Сооружение – газопровод высокого давления ул. Гвардейская на «Биотон», кадастровый номер 73:23:010101:9068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A32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город Димитровград, южнее, юго-восточнее корпуса теоретических занятий ОГОУ НПО профессиональное училище №3 по ул. Гвардейской, 28, северо-западнее жилого дома по ул.Гвардейской, 47, юго-восточнее, восточнее, северо-восточнее, севернее, северо-восточнее административного </w:t>
            </w:r>
            <w:r w:rsidRPr="00E35FF3">
              <w:rPr>
                <w:sz w:val="20"/>
                <w:szCs w:val="20"/>
                <w:lang w:eastAsia="ru-RU"/>
              </w:rPr>
              <w:lastRenderedPageBreak/>
              <w:t>здания ОАО «Димитровградский молочный завод» по пер.Гвардейский, 1, южнее здания котельной ОАО «Димитровградский молочный завод» по пер. Гвардейский,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1C9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lastRenderedPageBreak/>
              <w:t>1502,00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2432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93DD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6F4F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1 484 098,00</w:t>
            </w:r>
          </w:p>
          <w:p w14:paraId="1707047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154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2CE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4E65DFB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7DC303D8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2EF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7F0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Сооружение – газопровод высокого давления пер. Южный газопровод на Хлебозавод №2, кадастровый номер 73:23:010101:9066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B570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северо-восточнее производственного здания ООО «Тим» по Мулловскому шоссе, 29, восточнее зданий по Мулловскому шоссе, 29,7/5, 7/6, 27, юго-восточнее, южнее, юго-западнее здания хлебокомбината ОАО «Ульяновскхлебпром» по Мулловскому шоссе,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7A2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561,00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B0EA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C1D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73B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554 314,00</w:t>
            </w:r>
          </w:p>
          <w:p w14:paraId="457B6EC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661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4B9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2BD0A12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0BF4A88F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7BE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AE9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Сооружение – газопровод высокого давления ул. Осипенко от газопровода на мясокомбинат до котельной ЮИ-78/3, кадастровый номер 73:23:010304:59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E0197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ул.Осипенко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FBC92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29,10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082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9537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18A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28 753,00</w:t>
            </w:r>
          </w:p>
          <w:p w14:paraId="704B7970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0A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00B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46D246D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4EEC16B2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327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DC9F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Газопровод высокого давления от ул.Жуковского до ГРП АБЗ, кадастровый номер 73:23:010101:9069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9939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город Димитровград, от точки врезки по ул.Жуковского до здания ГРП асфальтобетонного завода по ул. Жуковского, 2-расположено южнее территории </w:t>
            </w:r>
            <w:r w:rsidRPr="00E35FF3">
              <w:rPr>
                <w:sz w:val="20"/>
                <w:szCs w:val="20"/>
                <w:lang w:eastAsia="ru-RU"/>
              </w:rPr>
              <w:lastRenderedPageBreak/>
              <w:t>пожарной части по ул. Жуковского,5, севернее, северо-восточнее территории ИФНС по г. Димитровграду по ул. Жуковского,4, северо-западнее, севернее здания ГРП асфальтобетонного завода по ул. Жуковского,2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1B4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lastRenderedPageBreak/>
              <w:t>201,90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56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FA9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A769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199 494,00</w:t>
            </w:r>
          </w:p>
          <w:p w14:paraId="1C93F20C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679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CC4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04F53B2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49F6E1D0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935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0EF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Газопровод высокого давления от газопровода на ДААЗ до котельной КСК, кадастровый номер 73:23:000000:2161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B983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от газопровода на ДААЗ до котельной КСК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A24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896,00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61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1BE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76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885 321,00</w:t>
            </w:r>
          </w:p>
          <w:p w14:paraId="395999C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AD8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5CC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6235EDF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4369402C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D48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5BC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Газопровод высокого давления, кадастровый номер 73:23:010507:2519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5449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ул.Куйбышева от пер.Речного до Хлебозавода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F50A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70D17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D1C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398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396 221,00</w:t>
            </w:r>
          </w:p>
          <w:p w14:paraId="4AEACA23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7A7B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8B62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7F3C3279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6D1F876D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A756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4F6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Газопровод высокого давления, кадастровый номер 73:23:010101:9103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9D8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ул.50 лет Октября от пер.Речного до котельной РМЗ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B055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1537,00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994E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F271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03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1 518 681,00</w:t>
            </w:r>
          </w:p>
          <w:p w14:paraId="2DC74F7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F66D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A9E2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60D1D68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45469A" w:rsidRPr="00E35FF3" w14:paraId="51A3EEF4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5C01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727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Газопровод высокого давления, кадастровый номер 73:23:010507:2518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4DC6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Ульяновская область, город Димитровград,  ул.Куйбышева, ул.Трудовая - Куйбышева на котельную Россельхозтехники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8476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369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F63E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6CDB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color w:val="000000"/>
                <w:sz w:val="20"/>
                <w:szCs w:val="20"/>
                <w:lang w:eastAsia="ru-RU"/>
              </w:rPr>
              <w:t>774 656,00</w:t>
            </w:r>
          </w:p>
          <w:p w14:paraId="0C3F0094" w14:textId="77777777" w:rsidR="00E35FF3" w:rsidRPr="00E35FF3" w:rsidRDefault="00E35FF3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A45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8539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0D6AB4BA" w14:textId="77777777" w:rsidR="00E35FF3" w:rsidRPr="00E35FF3" w:rsidRDefault="00E35FF3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2E24BDBC" w14:textId="77777777" w:rsidTr="00665BCC">
        <w:trPr>
          <w:trHeight w:val="13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700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B51C" w14:textId="7ACFB39C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Двухэтажное производственное здание с пристроями и принадлежностями, кадастровый номер 73:23:014821:38 с </w:t>
            </w:r>
            <w:r>
              <w:rPr>
                <w:sz w:val="20"/>
                <w:szCs w:val="20"/>
                <w:lang w:eastAsia="ru-RU"/>
              </w:rPr>
              <w:lastRenderedPageBreak/>
              <w:t>земельным участком площадью 8117 кв.м  кадастровый ном</w:t>
            </w:r>
            <w:r w:rsidR="00D6731B">
              <w:rPr>
                <w:sz w:val="20"/>
                <w:szCs w:val="20"/>
                <w:lang w:eastAsia="ru-RU"/>
              </w:rPr>
              <w:t>е</w:t>
            </w:r>
            <w:r>
              <w:rPr>
                <w:sz w:val="20"/>
                <w:szCs w:val="20"/>
                <w:lang w:eastAsia="ru-RU"/>
              </w:rPr>
              <w:t>р 73:23:014821:340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98EF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lastRenderedPageBreak/>
              <w:t>Ульяновская область, город Димитровград,  ул.Куйбышева,</w:t>
            </w:r>
            <w:r>
              <w:rPr>
                <w:sz w:val="20"/>
                <w:szCs w:val="20"/>
                <w:lang w:eastAsia="ru-RU"/>
              </w:rPr>
              <w:t xml:space="preserve"> д.2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7A4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2689,50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4138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D7E2" w14:textId="77777777" w:rsidR="00811C89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Рыночная оценка 2019 года</w:t>
            </w:r>
          </w:p>
          <w:p w14:paraId="6D08F16F" w14:textId="288913B6" w:rsidR="00811C89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</w:t>
            </w:r>
            <w:r w:rsidR="00A8451D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630,00 (с учетом НДС; рыночная стоимость </w:t>
            </w:r>
            <w:r>
              <w:rPr>
                <w:sz w:val="20"/>
                <w:szCs w:val="20"/>
                <w:lang w:eastAsia="ru-RU"/>
              </w:rPr>
              <w:lastRenderedPageBreak/>
              <w:t>ликвидных остатков объекта недвижимости – здания);</w:t>
            </w:r>
          </w:p>
          <w:p w14:paraId="0B232497" w14:textId="77777777" w:rsidR="00811C89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5 841 590, 00</w:t>
            </w:r>
          </w:p>
          <w:p w14:paraId="5E3F72AB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(рыночная стоимость земельного участка)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04B4" w14:textId="0E7232B8" w:rsidR="00811C89" w:rsidRDefault="00811C89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911E24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ru-RU"/>
              </w:rPr>
              <w:t>884 220,00</w:t>
            </w:r>
          </w:p>
          <w:p w14:paraId="18044D87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E93D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C803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349408DC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2E6C0B5A" w14:textId="77777777" w:rsidTr="00665BCC">
        <w:trPr>
          <w:trHeight w:val="397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F98A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ВСЕГО по 2 кварталу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4A2F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CF27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274" w14:textId="69982FE4" w:rsidR="00811C89" w:rsidRPr="00E35FF3" w:rsidRDefault="0045469A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7</w:t>
            </w:r>
            <w:r w:rsidR="00911E24">
              <w:rPr>
                <w:b/>
                <w:i/>
                <w:sz w:val="20"/>
                <w:szCs w:val="20"/>
                <w:lang w:eastAsia="ru-RU"/>
              </w:rPr>
              <w:t> </w:t>
            </w:r>
            <w:r>
              <w:rPr>
                <w:b/>
                <w:i/>
                <w:sz w:val="20"/>
                <w:szCs w:val="20"/>
                <w:lang w:eastAsia="ru-RU"/>
              </w:rPr>
              <w:t>399</w:t>
            </w:r>
            <w:r w:rsidR="00911E24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ru-RU"/>
              </w:rPr>
              <w:t xml:space="preserve">387,00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FC93" w14:textId="77777777" w:rsidR="00811C89" w:rsidRPr="00E35FF3" w:rsidRDefault="0045469A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20 452 757,00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6479" w14:textId="77777777" w:rsidR="00811C89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  <w:p w14:paraId="1F056454" w14:textId="77777777" w:rsidR="0045469A" w:rsidRDefault="0045469A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  <w:p w14:paraId="2CE6B359" w14:textId="77777777" w:rsidR="0045469A" w:rsidRDefault="0045469A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  <w:p w14:paraId="297B2617" w14:textId="77777777" w:rsidR="0045469A" w:rsidRPr="00E35FF3" w:rsidRDefault="0045469A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022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45621D5C" w14:textId="77777777" w:rsidTr="00665BCC">
        <w:trPr>
          <w:trHeight w:val="397"/>
        </w:trPr>
        <w:tc>
          <w:tcPr>
            <w:tcW w:w="14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C414F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sz w:val="20"/>
                <w:szCs w:val="20"/>
                <w:lang w:eastAsia="ru-RU"/>
              </w:rPr>
              <w:t>Объекты, подлежащие продаже в 3 квартале 2021 года</w:t>
            </w:r>
          </w:p>
        </w:tc>
      </w:tr>
      <w:tr w:rsidR="00811C89" w:rsidRPr="00E35FF3" w14:paraId="6B2C67AB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2BF6" w14:textId="0D2A69AD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6F87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Нежилое здание, кадастровый номер 73:23:011310:610, с</w:t>
            </w:r>
          </w:p>
          <w:p w14:paraId="192F9537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земельным участком, площадью 47 кв.м, кадастровый номер: 73:23:011310:570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2C8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23C5372C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город Димитровград, </w:t>
            </w:r>
          </w:p>
          <w:p w14:paraId="5FE25DB0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улица Мелекесская, д. 34А/10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0674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7A1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EAC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B6D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39 099,00</w:t>
            </w:r>
          </w:p>
          <w:p w14:paraId="539EDD3E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79A7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C540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7050E9F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3D3DACA6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FB24" w14:textId="143631BC" w:rsidR="00811C89" w:rsidRPr="00E35FF3" w:rsidRDefault="00D6731B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5CD5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Нежилое помещение, кадастровый номер 73:23:012524:93, с</w:t>
            </w:r>
          </w:p>
          <w:p w14:paraId="0A623F8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земельным участком, площадью 18,9 кв.м, кадастровый номер: 73:23:012524:17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0A7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129A4AB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город Димитровград, </w:t>
            </w:r>
          </w:p>
          <w:p w14:paraId="44309C5B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ГСК «Южный», гараж 1329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150B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1380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DA70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B25D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17 507,00</w:t>
            </w:r>
          </w:p>
          <w:p w14:paraId="08064BB1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77BA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FDC7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779F81A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6D03A9E8" w14:textId="77777777" w:rsidTr="00665BCC">
        <w:trPr>
          <w:trHeight w:val="1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53327" w14:textId="331573CF" w:rsidR="00811C89" w:rsidRPr="00E35FF3" w:rsidRDefault="00D6731B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004A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Нежилое помещение, кадастровый номер 73:23:012003:887, позиции 1-12 подвала (согласно плану недвижимого имущества от 22.10.2008)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D54E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4B76C13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город Димитровград,</w:t>
            </w:r>
          </w:p>
          <w:p w14:paraId="25DF097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улица Гончарова, д. 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62C8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241,80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82FA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6F15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76A8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1 875 122,00</w:t>
            </w:r>
          </w:p>
          <w:p w14:paraId="6A2FF8CD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AE4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2E9E1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590341E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02CB45CC" w14:textId="77777777" w:rsidTr="00665BCC">
        <w:trPr>
          <w:trHeight w:val="10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2091" w14:textId="6EAAD859" w:rsidR="00811C89" w:rsidRPr="00E35FF3" w:rsidRDefault="00D6731B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3B1B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Нежилое помещение подвала, кадастровый номер 73:23:013019:278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23E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0253A30C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город Димитровград,</w:t>
            </w:r>
          </w:p>
          <w:p w14:paraId="5DA2B3D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улица Свирская, д. 11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0697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A446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DF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0316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968 580,00</w:t>
            </w:r>
          </w:p>
          <w:p w14:paraId="4B421B1E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1A40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E69D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нет </w:t>
            </w:r>
          </w:p>
          <w:p w14:paraId="1FD9D4F4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811C89" w:rsidRPr="00E35FF3" w14:paraId="50209D5A" w14:textId="77777777" w:rsidTr="00665BCC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5C94" w14:textId="59137885" w:rsidR="00811C89" w:rsidRPr="00E35FF3" w:rsidRDefault="00D6731B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FD2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Служебные нежилые помещения, кадастровый номер 73:23:010802:1710, позиции 1-6 подвала (согласно плану недвижимого имущества от 25.07.2007)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974E8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4B06A50C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город Димитровград,</w:t>
            </w:r>
          </w:p>
          <w:p w14:paraId="58F6A31C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улица Королева, д. 6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5CA4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AAF89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D7D6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Рыночная оценка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0801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574 634,00</w:t>
            </w:r>
          </w:p>
          <w:p w14:paraId="7FDCF157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94C9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 w:rsidRPr="00E35FF3">
              <w:rPr>
                <w:sz w:val="20"/>
                <w:szCs w:val="20"/>
                <w:lang w:eastAsia="ru-RU"/>
              </w:rPr>
              <w:t>Продажа муниципального имущества  на 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FB85D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1F3E82" w14:paraId="24A50AB3" w14:textId="77777777" w:rsidTr="00665BCC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702C" w14:textId="769188A0" w:rsidR="001F3E82" w:rsidRDefault="00D6731B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FBA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Нежилое здание</w:t>
            </w:r>
          </w:p>
          <w:p w14:paraId="5FF7882A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кадастровый номер 73:23:013207:69 с земельным участком, площадью 801 кв.м., кадастровый номер 73:23:013207:301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AE5E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Ульяновская область, </w:t>
            </w:r>
          </w:p>
          <w:p w14:paraId="5E411055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город Димитровград,</w:t>
            </w:r>
          </w:p>
          <w:p w14:paraId="011C71F6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улица Гагарина, д.21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9F1E" w14:textId="77777777" w:rsidR="001F3E82" w:rsidRDefault="001F3E82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16F2" w14:textId="77777777" w:rsidR="001F3E82" w:rsidRDefault="001F3E82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 аренду не предоставлялся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0713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Рыночная оценка 2019 года</w:t>
            </w:r>
          </w:p>
          <w:p w14:paraId="4CCE307B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10 800 000,00 (с учетом НДС; рыночная стоимость здания);</w:t>
            </w:r>
          </w:p>
          <w:p w14:paraId="1D26AA97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1 003 000,00</w:t>
            </w:r>
          </w:p>
          <w:p w14:paraId="6F6B1667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(рыночная стоимость земельного участка)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6C6B" w14:textId="77777777" w:rsidR="001F3E82" w:rsidRDefault="001F3E82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11 803 000,00</w:t>
            </w:r>
          </w:p>
          <w:p w14:paraId="21174094" w14:textId="77777777" w:rsidR="001F3E82" w:rsidRDefault="001F3E82" w:rsidP="00665BCC">
            <w:pPr>
              <w:suppressAutoHyphens w:val="0"/>
              <w:spacing w:line="200" w:lineRule="exact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(с учетом НДС)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4369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Продажа муниципального имущества  на 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DE3A" w14:textId="77777777" w:rsidR="001F3E82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Памятник культурного наследия регионального значения «Доходный дом, кон. </w:t>
            </w:r>
            <w:r>
              <w:rPr>
                <w:sz w:val="20"/>
                <w:szCs w:val="20"/>
                <w:lang w:val="en-US" w:eastAsia="ru-RU"/>
              </w:rPr>
              <w:t>XIX</w:t>
            </w:r>
            <w:r>
              <w:rPr>
                <w:sz w:val="20"/>
                <w:szCs w:val="20"/>
                <w:lang w:eastAsia="ru-RU"/>
              </w:rPr>
              <w:t>- нач.</w:t>
            </w:r>
            <w:r>
              <w:rPr>
                <w:sz w:val="20"/>
                <w:szCs w:val="20"/>
                <w:lang w:val="en-US" w:eastAsia="ru-RU"/>
              </w:rPr>
              <w:t xml:space="preserve"> XX</w:t>
            </w:r>
            <w:r>
              <w:rPr>
                <w:sz w:val="20"/>
                <w:szCs w:val="20"/>
                <w:lang w:eastAsia="ru-RU"/>
              </w:rPr>
              <w:t xml:space="preserve"> вв.</w:t>
            </w:r>
          </w:p>
        </w:tc>
      </w:tr>
      <w:tr w:rsidR="00811C89" w:rsidRPr="00E35FF3" w14:paraId="176400CF" w14:textId="77777777" w:rsidTr="00665BCC">
        <w:trPr>
          <w:trHeight w:val="397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45" w14:textId="77777777" w:rsidR="00811C89" w:rsidRPr="00E35FF3" w:rsidRDefault="00811C89" w:rsidP="00665BCC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ВСЕГО по 3 кварталу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0493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70BD" w14:textId="77777777" w:rsidR="00811C89" w:rsidRPr="00E35FF3" w:rsidRDefault="00811C89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EDE2" w14:textId="286E3F8F" w:rsidR="00811C89" w:rsidRPr="00E35FF3" w:rsidRDefault="00A8451D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11 803 000,00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CE2B" w14:textId="77777777" w:rsidR="00811C89" w:rsidRPr="00E35FF3" w:rsidRDefault="001F3E82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15</w:t>
            </w:r>
            <w:r w:rsidR="00665BCC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ru-RU"/>
              </w:rPr>
              <w:t>277 942,00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2402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3925" w14:textId="77777777" w:rsidR="00811C89" w:rsidRPr="00E35FF3" w:rsidRDefault="00811C89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  <w:tr w:rsidR="001F3E82" w:rsidRPr="00E35FF3" w14:paraId="623EDB17" w14:textId="77777777" w:rsidTr="00665BCC">
        <w:trPr>
          <w:trHeight w:val="397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B9CC" w14:textId="77777777" w:rsidR="001F3E82" w:rsidRPr="00E35FF3" w:rsidRDefault="001F3E82" w:rsidP="00665BCC">
            <w:pPr>
              <w:suppressAutoHyphens w:val="0"/>
              <w:spacing w:line="200" w:lineRule="exac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35FF3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ИТОГО за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B495" w14:textId="77777777" w:rsidR="001F3E82" w:rsidRPr="00E35FF3" w:rsidRDefault="001F3E82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7A24" w14:textId="77777777" w:rsidR="001F3E82" w:rsidRPr="00E35FF3" w:rsidRDefault="001F3E82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91E4" w14:textId="042D7D2E" w:rsidR="001F3E82" w:rsidRPr="00E35FF3" w:rsidRDefault="00A8451D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19 202</w:t>
            </w:r>
            <w:r w:rsidR="001F3E82">
              <w:rPr>
                <w:b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ru-RU"/>
              </w:rPr>
              <w:t>387</w:t>
            </w:r>
            <w:r w:rsidR="001F3E82">
              <w:rPr>
                <w:b/>
                <w:i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B75C" w14:textId="77777777" w:rsidR="001F3E82" w:rsidRDefault="001F3E82" w:rsidP="00665BCC">
            <w:pPr>
              <w:suppressAutoHyphens w:val="0"/>
              <w:spacing w:line="200" w:lineRule="exact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eastAsia="ru-RU"/>
              </w:rPr>
              <w:t>35 730 699,00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34F6" w14:textId="77777777" w:rsidR="001F3E82" w:rsidRPr="00E35FF3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BAFA" w14:textId="77777777" w:rsidR="001F3E82" w:rsidRPr="00E35FF3" w:rsidRDefault="001F3E82" w:rsidP="00665BCC">
            <w:pPr>
              <w:suppressAutoHyphens w:val="0"/>
              <w:spacing w:line="200" w:lineRule="exact"/>
              <w:rPr>
                <w:sz w:val="20"/>
                <w:szCs w:val="20"/>
                <w:lang w:eastAsia="ru-RU"/>
              </w:rPr>
            </w:pPr>
          </w:p>
        </w:tc>
      </w:tr>
    </w:tbl>
    <w:p w14:paraId="4DDA819C" w14:textId="4E107E1B" w:rsidR="0045469A" w:rsidRDefault="00665BCC" w:rsidP="00911E24">
      <w:pPr>
        <w:suppressAutoHyphens w:val="0"/>
        <w:ind w:firstLine="708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textWrapping" w:clear="all"/>
      </w:r>
      <w:r w:rsidR="0045469A">
        <w:rPr>
          <w:bCs/>
          <w:sz w:val="28"/>
          <w:szCs w:val="28"/>
          <w:lang w:eastAsia="ru-RU"/>
        </w:rPr>
        <w:t xml:space="preserve">   </w:t>
      </w:r>
      <w:r>
        <w:rPr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45469A">
        <w:rPr>
          <w:bCs/>
          <w:sz w:val="28"/>
          <w:szCs w:val="28"/>
          <w:lang w:eastAsia="ru-RU"/>
        </w:rPr>
        <w:t>».</w:t>
      </w:r>
    </w:p>
    <w:p w14:paraId="52AB0C6C" w14:textId="77777777" w:rsidR="00665BCC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678D81E9" w14:textId="77777777" w:rsidR="00665BCC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3ABDAB26" w14:textId="77777777" w:rsidR="00665BCC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195BB30A" w14:textId="77777777" w:rsidR="00665BCC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6DF03F20" w14:textId="77777777" w:rsidR="00665BCC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34B2AD2E" w14:textId="77777777" w:rsidR="00665BCC" w:rsidRPr="0045469A" w:rsidRDefault="00665BCC" w:rsidP="00665BCC">
      <w:pPr>
        <w:tabs>
          <w:tab w:val="left" w:pos="0"/>
        </w:tabs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14:paraId="45AA8F9C" w14:textId="77777777" w:rsidR="00665BCC" w:rsidRDefault="00665BCC" w:rsidP="00592DCD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  <w:sectPr w:rsidR="00665BCC" w:rsidSect="00911E24">
          <w:footnotePr>
            <w:pos w:val="beneathText"/>
          </w:footnotePr>
          <w:pgSz w:w="16837" w:h="11905" w:orient="landscape"/>
          <w:pgMar w:top="1474" w:right="851" w:bottom="680" w:left="851" w:header="567" w:footer="567" w:gutter="0"/>
          <w:cols w:space="720"/>
          <w:docGrid w:linePitch="360"/>
        </w:sectPr>
      </w:pPr>
    </w:p>
    <w:p w14:paraId="208623DD" w14:textId="77777777" w:rsidR="002A44FC" w:rsidRPr="000C7616" w:rsidRDefault="00E011B0" w:rsidP="00592DCD">
      <w:pPr>
        <w:pStyle w:val="a3"/>
        <w:tabs>
          <w:tab w:val="left" w:pos="0"/>
        </w:tabs>
        <w:spacing w:after="0" w:line="360" w:lineRule="auto"/>
        <w:ind w:firstLine="709"/>
        <w:jc w:val="both"/>
        <w:rPr>
          <w:rFonts w:eastAsia="Arial" w:cs="Arial"/>
          <w:bCs/>
          <w:sz w:val="28"/>
          <w:szCs w:val="16"/>
        </w:rPr>
      </w:pPr>
      <w:r w:rsidRPr="000C7616">
        <w:rPr>
          <w:rFonts w:eastAsia="Arial" w:cs="Arial"/>
          <w:bCs/>
          <w:sz w:val="28"/>
          <w:szCs w:val="16"/>
        </w:rPr>
        <w:lastRenderedPageBreak/>
        <w:t>2</w:t>
      </w:r>
      <w:r w:rsidR="002A44FC" w:rsidRPr="000C7616">
        <w:rPr>
          <w:rFonts w:eastAsia="Arial" w:cs="Arial"/>
          <w:bCs/>
          <w:sz w:val="28"/>
          <w:szCs w:val="16"/>
        </w:rPr>
        <w:t xml:space="preserve">. </w:t>
      </w:r>
      <w:r w:rsidR="0045469A">
        <w:rPr>
          <w:rFonts w:eastAsia="Arial" w:cs="Arial"/>
          <w:bCs/>
          <w:sz w:val="28"/>
          <w:szCs w:val="16"/>
        </w:rPr>
        <w:t>Н</w:t>
      </w:r>
      <w:r w:rsidR="002A44FC" w:rsidRPr="000C7616">
        <w:rPr>
          <w:rFonts w:eastAsia="Arial" w:cs="Arial"/>
          <w:bCs/>
          <w:sz w:val="28"/>
          <w:szCs w:val="16"/>
        </w:rPr>
        <w:t xml:space="preserve">астоящее решение подлежит </w:t>
      </w:r>
      <w:r w:rsidR="00083D0D">
        <w:rPr>
          <w:rFonts w:eastAsia="Arial" w:cs="Arial"/>
          <w:bCs/>
          <w:sz w:val="28"/>
          <w:szCs w:val="16"/>
        </w:rPr>
        <w:t xml:space="preserve">официальному опубликованию и </w:t>
      </w:r>
      <w:r w:rsidR="002A44FC" w:rsidRPr="000C7616">
        <w:rPr>
          <w:rFonts w:eastAsia="Arial" w:cs="Arial"/>
          <w:bCs/>
          <w:sz w:val="28"/>
          <w:szCs w:val="16"/>
        </w:rPr>
        <w:t>размещению в информационно-телеко</w:t>
      </w:r>
      <w:r w:rsidR="00083D0D">
        <w:rPr>
          <w:rFonts w:eastAsia="Arial" w:cs="Arial"/>
          <w:bCs/>
          <w:sz w:val="28"/>
          <w:szCs w:val="16"/>
        </w:rPr>
        <w:t xml:space="preserve">ммуникационной сети «Интернет» </w:t>
      </w:r>
      <w:r w:rsidR="002A44FC" w:rsidRPr="000C7616">
        <w:rPr>
          <w:rFonts w:eastAsia="Arial"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3" w:history="1">
        <w:r w:rsidR="002A44FC" w:rsidRPr="000C7616">
          <w:rPr>
            <w:rFonts w:eastAsia="Arial" w:cs="Arial"/>
            <w:bCs/>
            <w:sz w:val="28"/>
            <w:szCs w:val="16"/>
          </w:rPr>
          <w:t>www.dumadgrad.ru</w:t>
        </w:r>
      </w:hyperlink>
      <w:r w:rsidR="002A44FC" w:rsidRPr="000C7616">
        <w:rPr>
          <w:rFonts w:eastAsia="Arial" w:cs="Arial"/>
          <w:bCs/>
          <w:sz w:val="28"/>
          <w:szCs w:val="16"/>
        </w:rPr>
        <w:t>).</w:t>
      </w:r>
    </w:p>
    <w:p w14:paraId="551A96B2" w14:textId="77777777" w:rsidR="006D306B" w:rsidRPr="0045469A" w:rsidRDefault="00E011B0" w:rsidP="0045469A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0C7616">
        <w:rPr>
          <w:sz w:val="28"/>
          <w:szCs w:val="28"/>
        </w:rPr>
        <w:t xml:space="preserve">3. </w:t>
      </w:r>
      <w:r w:rsidR="0045469A">
        <w:rPr>
          <w:sz w:val="28"/>
          <w:szCs w:val="28"/>
        </w:rPr>
        <w:t>Н</w:t>
      </w:r>
      <w:r w:rsidRPr="000C7616">
        <w:rPr>
          <w:sz w:val="28"/>
          <w:szCs w:val="28"/>
        </w:rPr>
        <w:t>астоящее решение вступает в</w:t>
      </w:r>
      <w:r w:rsidR="0045469A">
        <w:rPr>
          <w:sz w:val="28"/>
          <w:szCs w:val="28"/>
        </w:rPr>
        <w:t xml:space="preserve"> силу</w:t>
      </w:r>
      <w:r w:rsidRPr="000C7616">
        <w:rPr>
          <w:sz w:val="28"/>
          <w:szCs w:val="28"/>
        </w:rPr>
        <w:t xml:space="preserve"> </w:t>
      </w:r>
      <w:r w:rsidR="0045469A">
        <w:rPr>
          <w:color w:val="000000"/>
          <w:sz w:val="28"/>
          <w:szCs w:val="28"/>
          <w:lang w:eastAsia="ru-RU"/>
        </w:rPr>
        <w:t xml:space="preserve">на </w:t>
      </w:r>
      <w:r w:rsidR="0045469A" w:rsidRPr="008F0D25">
        <w:rPr>
          <w:color w:val="000000"/>
          <w:sz w:val="28"/>
          <w:szCs w:val="28"/>
          <w:lang w:eastAsia="ru-RU"/>
        </w:rPr>
        <w:t>следующ</w:t>
      </w:r>
      <w:r w:rsidR="0045469A">
        <w:rPr>
          <w:color w:val="000000"/>
          <w:sz w:val="28"/>
          <w:szCs w:val="28"/>
          <w:lang w:eastAsia="ru-RU"/>
        </w:rPr>
        <w:t xml:space="preserve">ий день после дня </w:t>
      </w:r>
      <w:r w:rsidR="0045469A" w:rsidRPr="008F0D25">
        <w:rPr>
          <w:color w:val="000000"/>
          <w:sz w:val="28"/>
          <w:szCs w:val="28"/>
          <w:lang w:eastAsia="ru-RU"/>
        </w:rPr>
        <w:t>его официального опубликования.</w:t>
      </w:r>
    </w:p>
    <w:p w14:paraId="78141A74" w14:textId="7505A882" w:rsidR="006474E9" w:rsidRDefault="00EC70F4" w:rsidP="0045469A">
      <w:pPr>
        <w:pStyle w:val="a3"/>
        <w:tabs>
          <w:tab w:val="left" w:pos="0"/>
        </w:tabs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</w:t>
      </w:r>
      <w:r w:rsidR="00E011B0" w:rsidRPr="000C7616">
        <w:rPr>
          <w:rFonts w:eastAsia="Arial"/>
          <w:bCs/>
          <w:sz w:val="28"/>
          <w:szCs w:val="28"/>
        </w:rPr>
        <w:t>. Контроль исполнени</w:t>
      </w:r>
      <w:r w:rsidR="002D6D0E">
        <w:rPr>
          <w:rFonts w:eastAsia="Arial"/>
          <w:bCs/>
          <w:sz w:val="28"/>
          <w:szCs w:val="28"/>
        </w:rPr>
        <w:t>я</w:t>
      </w:r>
      <w:r w:rsidR="00E011B0" w:rsidRPr="000C7616">
        <w:rPr>
          <w:rFonts w:eastAsia="Arial"/>
          <w:bCs/>
          <w:sz w:val="28"/>
          <w:szCs w:val="28"/>
        </w:rPr>
        <w:t xml:space="preserve">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45469A">
        <w:rPr>
          <w:rFonts w:eastAsia="Arial"/>
          <w:bCs/>
          <w:sz w:val="28"/>
          <w:szCs w:val="28"/>
        </w:rPr>
        <w:t>финансово-экономической политике и городскому хозяйству (</w:t>
      </w:r>
      <w:r w:rsidR="00D6731B">
        <w:rPr>
          <w:rFonts w:eastAsia="Arial"/>
          <w:bCs/>
          <w:sz w:val="28"/>
          <w:szCs w:val="28"/>
        </w:rPr>
        <w:t>Куденко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14:paraId="3647D4A5" w14:textId="77777777" w:rsidR="0045469A" w:rsidRPr="001F515F" w:rsidRDefault="0045469A" w:rsidP="001F515F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5403"/>
      </w:tblGrid>
      <w:tr w:rsidR="006474E9" w:rsidRPr="000C7616" w14:paraId="2BC4C4F2" w14:textId="77777777" w:rsidTr="00D6731B">
        <w:trPr>
          <w:trHeight w:val="1290"/>
        </w:trPr>
        <w:tc>
          <w:tcPr>
            <w:tcW w:w="4770" w:type="dxa"/>
          </w:tcPr>
          <w:p w14:paraId="7CB58532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5AC3C566" w14:textId="77777777"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2378CC2C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6C3D7FF6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5403" w:type="dxa"/>
          </w:tcPr>
          <w:p w14:paraId="0E62E141" w14:textId="0EFF06BF" w:rsidR="006474E9" w:rsidRPr="000C7616" w:rsidRDefault="00D6731B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6474E9"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14:paraId="026828D9" w14:textId="265F096B" w:rsidR="006474E9" w:rsidRPr="000C7616" w:rsidRDefault="00D6731B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</w:t>
            </w:r>
            <w:r w:rsidR="006474E9"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="006474E9" w:rsidRPr="000C7616">
              <w:rPr>
                <w:sz w:val="28"/>
                <w:szCs w:val="28"/>
                <w:lang w:eastAsia="ru-RU"/>
              </w:rPr>
              <w:tab/>
            </w:r>
          </w:p>
          <w:p w14:paraId="70F3C314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528FC396" w14:textId="77777777"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14:paraId="704F42DB" w14:textId="77777777"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Б.С.Павленко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14:paraId="203CDBEE" w14:textId="77777777" w:rsidR="003D3CE3" w:rsidRDefault="003D3CE3" w:rsidP="00D6731B">
      <w:pPr>
        <w:rPr>
          <w:sz w:val="28"/>
          <w:szCs w:val="28"/>
        </w:rPr>
      </w:pPr>
    </w:p>
    <w:sectPr w:rsidR="003D3CE3" w:rsidSect="00D6731B">
      <w:footnotePr>
        <w:pos w:val="beneathText"/>
      </w:footnotePr>
      <w:pgSz w:w="11905" w:h="16837"/>
      <w:pgMar w:top="1021" w:right="737" w:bottom="1021" w:left="102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57E4" w14:textId="77777777" w:rsidR="00BE1C27" w:rsidRDefault="00BE1C27">
      <w:r>
        <w:separator/>
      </w:r>
    </w:p>
  </w:endnote>
  <w:endnote w:type="continuationSeparator" w:id="0">
    <w:p w14:paraId="1FC6B55E" w14:textId="77777777" w:rsidR="00BE1C27" w:rsidRDefault="00BE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0940" w14:textId="77777777" w:rsidR="00BE1C27" w:rsidRDefault="00BE1C27">
      <w:r>
        <w:separator/>
      </w:r>
    </w:p>
  </w:footnote>
  <w:footnote w:type="continuationSeparator" w:id="0">
    <w:p w14:paraId="5DA292B5" w14:textId="77777777" w:rsidR="00BE1C27" w:rsidRDefault="00BE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5E362" w14:textId="77777777" w:rsidR="00C36B9A" w:rsidRDefault="00C36B9A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B612C59" w14:textId="77777777"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9666" w14:textId="77777777" w:rsidR="00C36B9A" w:rsidRDefault="00C36B9A" w:rsidP="00EF76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BCC">
      <w:rPr>
        <w:rStyle w:val="a7"/>
        <w:noProof/>
      </w:rPr>
      <w:t>3</w:t>
    </w:r>
    <w:r>
      <w:rPr>
        <w:rStyle w:val="a7"/>
      </w:rPr>
      <w:fldChar w:fldCharType="end"/>
    </w:r>
  </w:p>
  <w:p w14:paraId="6B838684" w14:textId="77777777" w:rsidR="00C36B9A" w:rsidRDefault="00C36B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0DAEF" w14:textId="7C041772" w:rsidR="002E6CAB" w:rsidRDefault="002E6CAB" w:rsidP="00D6731B">
    <w:pPr>
      <w:pStyle w:val="a5"/>
      <w:tabs>
        <w:tab w:val="clear" w:pos="4677"/>
        <w:tab w:val="clear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 w15:restartNumberingAfterBreak="0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020"/>
    <w:rsid w:val="00000E07"/>
    <w:rsid w:val="00001D9C"/>
    <w:rsid w:val="0000200C"/>
    <w:rsid w:val="00010482"/>
    <w:rsid w:val="00012646"/>
    <w:rsid w:val="0001287F"/>
    <w:rsid w:val="00013262"/>
    <w:rsid w:val="00013954"/>
    <w:rsid w:val="000141B7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A6C"/>
    <w:rsid w:val="00037D94"/>
    <w:rsid w:val="000422E3"/>
    <w:rsid w:val="000431DD"/>
    <w:rsid w:val="00047609"/>
    <w:rsid w:val="00054035"/>
    <w:rsid w:val="00056D94"/>
    <w:rsid w:val="00056E6D"/>
    <w:rsid w:val="00057EE6"/>
    <w:rsid w:val="000603B9"/>
    <w:rsid w:val="00063091"/>
    <w:rsid w:val="00064AA3"/>
    <w:rsid w:val="00066458"/>
    <w:rsid w:val="00070238"/>
    <w:rsid w:val="0007511F"/>
    <w:rsid w:val="000814AD"/>
    <w:rsid w:val="00083D0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3683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4719"/>
    <w:rsid w:val="00165A90"/>
    <w:rsid w:val="00165BCF"/>
    <w:rsid w:val="00166202"/>
    <w:rsid w:val="00166FE1"/>
    <w:rsid w:val="0017148E"/>
    <w:rsid w:val="00172540"/>
    <w:rsid w:val="0017455D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B7C73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3E82"/>
    <w:rsid w:val="001F50AD"/>
    <w:rsid w:val="001F50D6"/>
    <w:rsid w:val="001F515F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3A7C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A48B6"/>
    <w:rsid w:val="002A505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3545"/>
    <w:rsid w:val="002D57F6"/>
    <w:rsid w:val="002D5B06"/>
    <w:rsid w:val="002D6D0E"/>
    <w:rsid w:val="002E0007"/>
    <w:rsid w:val="002E1CAF"/>
    <w:rsid w:val="002E4796"/>
    <w:rsid w:val="002E6CAB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0E6A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3CE3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469A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4F0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6650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7810"/>
    <w:rsid w:val="0058120F"/>
    <w:rsid w:val="00582A20"/>
    <w:rsid w:val="00583A56"/>
    <w:rsid w:val="005845D7"/>
    <w:rsid w:val="00590C3C"/>
    <w:rsid w:val="00592DCD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5C23"/>
    <w:rsid w:val="00656757"/>
    <w:rsid w:val="00657A35"/>
    <w:rsid w:val="006600F5"/>
    <w:rsid w:val="006619FE"/>
    <w:rsid w:val="0066332C"/>
    <w:rsid w:val="00663DB3"/>
    <w:rsid w:val="00664442"/>
    <w:rsid w:val="00664A06"/>
    <w:rsid w:val="00665BCC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06B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474A"/>
    <w:rsid w:val="00745A14"/>
    <w:rsid w:val="00750436"/>
    <w:rsid w:val="00751446"/>
    <w:rsid w:val="007525B6"/>
    <w:rsid w:val="0075429B"/>
    <w:rsid w:val="007606C4"/>
    <w:rsid w:val="00761147"/>
    <w:rsid w:val="00762C01"/>
    <w:rsid w:val="00763C5F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120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1C89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127C"/>
    <w:rsid w:val="008B2FC6"/>
    <w:rsid w:val="008B3F5F"/>
    <w:rsid w:val="008B744E"/>
    <w:rsid w:val="008C1D72"/>
    <w:rsid w:val="008C2D4D"/>
    <w:rsid w:val="008C44B5"/>
    <w:rsid w:val="008C73A6"/>
    <w:rsid w:val="008C75D8"/>
    <w:rsid w:val="008D1534"/>
    <w:rsid w:val="008D19C6"/>
    <w:rsid w:val="008D319B"/>
    <w:rsid w:val="008D3D70"/>
    <w:rsid w:val="008D45C6"/>
    <w:rsid w:val="008D54A0"/>
    <w:rsid w:val="008D56E7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24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30D3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50D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805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451D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191C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65DA"/>
    <w:rsid w:val="00BB0564"/>
    <w:rsid w:val="00BB093A"/>
    <w:rsid w:val="00BB23AC"/>
    <w:rsid w:val="00BB2D3F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1C27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2A8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6D9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4C13"/>
    <w:rsid w:val="00D55A85"/>
    <w:rsid w:val="00D57E96"/>
    <w:rsid w:val="00D57FEB"/>
    <w:rsid w:val="00D605EE"/>
    <w:rsid w:val="00D632CD"/>
    <w:rsid w:val="00D66D77"/>
    <w:rsid w:val="00D6731B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06DB"/>
    <w:rsid w:val="00DB4704"/>
    <w:rsid w:val="00DB5B78"/>
    <w:rsid w:val="00DB63C2"/>
    <w:rsid w:val="00DC05AB"/>
    <w:rsid w:val="00DD0788"/>
    <w:rsid w:val="00DD1699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0893"/>
    <w:rsid w:val="00E25707"/>
    <w:rsid w:val="00E30DBD"/>
    <w:rsid w:val="00E31DE4"/>
    <w:rsid w:val="00E323E0"/>
    <w:rsid w:val="00E34392"/>
    <w:rsid w:val="00E34E17"/>
    <w:rsid w:val="00E35188"/>
    <w:rsid w:val="00E35473"/>
    <w:rsid w:val="00E35FF3"/>
    <w:rsid w:val="00E37CD9"/>
    <w:rsid w:val="00E408F4"/>
    <w:rsid w:val="00E411B1"/>
    <w:rsid w:val="00E413AA"/>
    <w:rsid w:val="00E429EF"/>
    <w:rsid w:val="00E43124"/>
    <w:rsid w:val="00E45AFA"/>
    <w:rsid w:val="00E46B72"/>
    <w:rsid w:val="00E47A5A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64AB8"/>
    <w:rsid w:val="00E66947"/>
    <w:rsid w:val="00E70BC9"/>
    <w:rsid w:val="00E70E72"/>
    <w:rsid w:val="00E71124"/>
    <w:rsid w:val="00E71509"/>
    <w:rsid w:val="00E71CE3"/>
    <w:rsid w:val="00E71F5C"/>
    <w:rsid w:val="00E75451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07E"/>
    <w:rsid w:val="00EB266E"/>
    <w:rsid w:val="00EB28E0"/>
    <w:rsid w:val="00EB2F46"/>
    <w:rsid w:val="00EB5986"/>
    <w:rsid w:val="00EB5C48"/>
    <w:rsid w:val="00EB789E"/>
    <w:rsid w:val="00EC19E7"/>
    <w:rsid w:val="00EC4F7E"/>
    <w:rsid w:val="00EC5C61"/>
    <w:rsid w:val="00EC5FE8"/>
    <w:rsid w:val="00EC70F4"/>
    <w:rsid w:val="00ED0DA4"/>
    <w:rsid w:val="00ED210F"/>
    <w:rsid w:val="00ED3C1F"/>
    <w:rsid w:val="00ED5727"/>
    <w:rsid w:val="00ED6F0F"/>
    <w:rsid w:val="00EE1A43"/>
    <w:rsid w:val="00EE21B5"/>
    <w:rsid w:val="00EE365E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3CC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05DB"/>
    <w:rsid w:val="00F81699"/>
    <w:rsid w:val="00F8310F"/>
    <w:rsid w:val="00F84924"/>
    <w:rsid w:val="00F862FC"/>
    <w:rsid w:val="00F868FA"/>
    <w:rsid w:val="00F87ABD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4:docId w14:val="133C788D"/>
  <w15:docId w15:val="{E60758D8-D2E5-4013-98E4-11BBBD04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a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c">
    <w:name w:val="Table Grid"/>
    <w:basedOn w:val="a1"/>
    <w:rsid w:val="00D6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next w:val="ConsPlusNormal"/>
    <w:rsid w:val="00F87ABD"/>
    <w:pPr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pple-converted-space">
    <w:name w:val="apple-converted-space"/>
    <w:basedOn w:val="a0"/>
    <w:rsid w:val="001B7C73"/>
  </w:style>
  <w:style w:type="paragraph" w:styleId="ae">
    <w:name w:val="footer"/>
    <w:basedOn w:val="a"/>
    <w:link w:val="af"/>
    <w:unhideWhenUsed/>
    <w:rsid w:val="002E6C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6CA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2E6CA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umad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6D0-8F05-4D38-ADC0-C0E623E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</cp:lastModifiedBy>
  <cp:revision>7</cp:revision>
  <cp:lastPrinted>2021-04-29T05:40:00Z</cp:lastPrinted>
  <dcterms:created xsi:type="dcterms:W3CDTF">2021-04-13T07:05:00Z</dcterms:created>
  <dcterms:modified xsi:type="dcterms:W3CDTF">2021-04-29T05:41:00Z</dcterms:modified>
</cp:coreProperties>
</file>