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AA" w:rsidRPr="005A2BAA" w:rsidRDefault="00023140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5pt;height:59.5pt;z-index:25166336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81409132" r:id="rId9"/>
        </w:pict>
      </w:r>
      <w:r w:rsidR="005A2BAA" w:rsidRPr="005A2B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</w:p>
    <w:p w:rsidR="005A2BAA" w:rsidRPr="005A2BAA" w:rsidRDefault="005A2BAA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5A2BAA" w:rsidRPr="005A2BAA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5A2BAA" w:rsidRPr="005A2BAA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5A2BAA" w:rsidRPr="005A2BAA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5A2BAA" w:rsidRPr="005A2BAA" w:rsidRDefault="005A2BAA" w:rsidP="005A2B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5A2BAA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5A2BAA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5A2BAA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5A2BAA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5A2BAA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2BAA" w:rsidRPr="005A2BAA" w:rsidRDefault="005A2BAA" w:rsidP="005A2B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GS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iGhkr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AA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LbQAC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 w:rsidR="009B3610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58031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28  февраля  2018  года</w:t>
      </w:r>
      <w:r w:rsidR="0058031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</w:t>
      </w:r>
      <w:r w:rsidR="00580318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</w:t>
      </w:r>
      <w:r w:rsidRPr="0058031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№</w:t>
      </w:r>
      <w:r w:rsidR="0058031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78/</w:t>
      </w:r>
      <w:r w:rsidR="00655C03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918</w:t>
      </w:r>
      <w:r w:rsidR="002C0CA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 </w:t>
      </w:r>
      <w:r w:rsidR="002C0CA4" w:rsidRPr="002C0CA4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</w:p>
    <w:p w:rsidR="005A2BAA" w:rsidRPr="005A2BAA" w:rsidRDefault="005A2BAA" w:rsidP="005A2BAA">
      <w:pPr>
        <w:suppressAutoHyphens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A2BAA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    </w:t>
      </w:r>
      <w:r w:rsidRPr="005A2BA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5A2BAA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5A2BA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</w:t>
      </w:r>
    </w:p>
    <w:p w:rsidR="0053185E" w:rsidRDefault="0053185E" w:rsidP="0054723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80318" w:rsidRPr="00580318" w:rsidRDefault="00580318" w:rsidP="005803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031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города                    Димитровграда Ульяновской области от 25.10.2017 №70/843                                       «О налоге на имущество физических лиц на территории </w:t>
      </w:r>
    </w:p>
    <w:p w:rsidR="00580318" w:rsidRPr="00580318" w:rsidRDefault="00580318" w:rsidP="005803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0318">
        <w:rPr>
          <w:rFonts w:ascii="Times New Roman" w:hAnsi="Times New Roman" w:cs="Times New Roman"/>
          <w:sz w:val="28"/>
          <w:szCs w:val="28"/>
        </w:rPr>
        <w:t>города Димитровграда Ульяновской области»</w:t>
      </w:r>
    </w:p>
    <w:p w:rsidR="00580318" w:rsidRPr="00580318" w:rsidRDefault="00580318" w:rsidP="005803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318" w:rsidRPr="00580318" w:rsidRDefault="00580318" w:rsidP="00580318">
      <w:pPr>
        <w:pStyle w:val="1"/>
        <w:shd w:val="clear" w:color="auto" w:fill="FFFFFF"/>
        <w:spacing w:line="360" w:lineRule="auto"/>
        <w:ind w:firstLine="709"/>
        <w:jc w:val="both"/>
        <w:textAlignment w:val="baseline"/>
        <w:rPr>
          <w:sz w:val="32"/>
          <w:szCs w:val="32"/>
        </w:rPr>
      </w:pPr>
      <w:proofErr w:type="gramStart"/>
      <w:r w:rsidRPr="00580318">
        <w:rPr>
          <w:b w:val="0"/>
          <w:color w:val="000000"/>
          <w:szCs w:val="28"/>
        </w:rPr>
        <w:t xml:space="preserve">Руководствуясь главой 32 </w:t>
      </w:r>
      <w:hyperlink r:id="rId10" w:history="1">
        <w:r w:rsidRPr="00580318">
          <w:rPr>
            <w:rStyle w:val="a6"/>
            <w:b w:val="0"/>
            <w:color w:val="000000"/>
            <w:szCs w:val="28"/>
            <w:u w:val="none"/>
          </w:rPr>
          <w:t>Налогового кодекса Российской Федерации</w:t>
        </w:r>
      </w:hyperlink>
      <w:r w:rsidRPr="00580318">
        <w:rPr>
          <w:b w:val="0"/>
          <w:color w:val="000000"/>
          <w:szCs w:val="28"/>
        </w:rPr>
        <w:t>,</w:t>
      </w:r>
      <w:r w:rsidRPr="00580318">
        <w:rPr>
          <w:b w:val="0"/>
          <w:szCs w:val="28"/>
        </w:rPr>
        <w:t xml:space="preserve"> пунктом 2 части 1 статьи 7, пунктом 3 части 1 статьи 26 Устава муниципального образования «Город Димитровград» Ульяновской области, рассмотрев обращение исполняющего обязанности Главы Администрации города Димитровграда Ульяновской области </w:t>
      </w:r>
      <w:proofErr w:type="spellStart"/>
      <w:r w:rsidRPr="00580318">
        <w:rPr>
          <w:b w:val="0"/>
          <w:szCs w:val="28"/>
        </w:rPr>
        <w:t>Ю.А.Корженковой</w:t>
      </w:r>
      <w:proofErr w:type="spellEnd"/>
      <w:r w:rsidRPr="00580318">
        <w:rPr>
          <w:b w:val="0"/>
          <w:szCs w:val="28"/>
        </w:rPr>
        <w:t xml:space="preserve"> от</w:t>
      </w:r>
      <w:r>
        <w:rPr>
          <w:b w:val="0"/>
          <w:szCs w:val="28"/>
        </w:rPr>
        <w:t xml:space="preserve"> </w:t>
      </w:r>
      <w:r w:rsidR="00584BD7">
        <w:rPr>
          <w:b w:val="0"/>
          <w:szCs w:val="28"/>
        </w:rPr>
        <w:t>21</w:t>
      </w:r>
      <w:r>
        <w:rPr>
          <w:b w:val="0"/>
          <w:szCs w:val="28"/>
        </w:rPr>
        <w:t>.02.2018</w:t>
      </w:r>
      <w:r w:rsidRPr="00580318">
        <w:rPr>
          <w:b w:val="0"/>
          <w:szCs w:val="28"/>
        </w:rPr>
        <w:t xml:space="preserve"> №</w:t>
      </w:r>
      <w:r w:rsidR="00584BD7">
        <w:rPr>
          <w:b w:val="0"/>
          <w:szCs w:val="28"/>
        </w:rPr>
        <w:t>01-19/757</w:t>
      </w:r>
      <w:r w:rsidRPr="00580318">
        <w:rPr>
          <w:b w:val="0"/>
          <w:szCs w:val="28"/>
        </w:rPr>
        <w:t xml:space="preserve">, Городская Дума города Димитровграда Ульяновской области второго созыва </w:t>
      </w:r>
      <w:r w:rsidRPr="00580318">
        <w:rPr>
          <w:sz w:val="32"/>
          <w:szCs w:val="32"/>
        </w:rPr>
        <w:t>решила:</w:t>
      </w:r>
      <w:proofErr w:type="gramEnd"/>
    </w:p>
    <w:p w:rsidR="00580318" w:rsidRPr="00580318" w:rsidRDefault="00580318" w:rsidP="00580318">
      <w:pPr>
        <w:pStyle w:val="ac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0318">
        <w:rPr>
          <w:sz w:val="28"/>
          <w:szCs w:val="28"/>
        </w:rPr>
        <w:t xml:space="preserve">Внести изменения в решение Городской </w:t>
      </w:r>
      <w:proofErr w:type="gramStart"/>
      <w:r w:rsidRPr="00580318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80318">
        <w:rPr>
          <w:sz w:val="28"/>
          <w:szCs w:val="28"/>
        </w:rPr>
        <w:t xml:space="preserve"> от 25.10.2017 №70/843 «О налоге на имущество физических лиц на территории города Димитровграда Ульяновской области»:</w:t>
      </w:r>
    </w:p>
    <w:p w:rsidR="00580318" w:rsidRPr="00580318" w:rsidRDefault="00580318" w:rsidP="00580318">
      <w:pPr>
        <w:pStyle w:val="ac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0318">
        <w:rPr>
          <w:sz w:val="28"/>
          <w:szCs w:val="28"/>
        </w:rPr>
        <w:t>Подпункт 2.1.2. пункта 2.1. части 2 изложить в редакции следующего содержания:</w:t>
      </w:r>
    </w:p>
    <w:p w:rsidR="00580318" w:rsidRPr="00580318" w:rsidRDefault="00580318" w:rsidP="00580318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80318">
        <w:rPr>
          <w:color w:val="000000" w:themeColor="text1"/>
          <w:sz w:val="28"/>
          <w:szCs w:val="28"/>
        </w:rPr>
        <w:t xml:space="preserve">«2.1.2. 0,7 процента в отношении объектов налогообложения, включенных в перечень, определяемый в соответствии с </w:t>
      </w:r>
      <w:hyperlink r:id="rId11" w:history="1">
        <w:r w:rsidRPr="00580318">
          <w:rPr>
            <w:color w:val="000000" w:themeColor="text1"/>
            <w:sz w:val="28"/>
            <w:szCs w:val="28"/>
          </w:rPr>
          <w:t>пунктом 7 статьи 378.2</w:t>
        </w:r>
      </w:hyperlink>
      <w:r w:rsidRPr="00580318">
        <w:rPr>
          <w:color w:val="000000" w:themeColor="text1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580318">
          <w:rPr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580318">
        <w:rPr>
          <w:color w:val="000000" w:themeColor="text1"/>
          <w:sz w:val="28"/>
          <w:szCs w:val="28"/>
        </w:rPr>
        <w:t xml:space="preserve"> настоящего Налогового Кодекса Российской Федерации, а также в </w:t>
      </w:r>
      <w:r w:rsidRPr="00580318">
        <w:rPr>
          <w:color w:val="000000" w:themeColor="text1"/>
          <w:sz w:val="28"/>
          <w:szCs w:val="28"/>
        </w:rPr>
        <w:lastRenderedPageBreak/>
        <w:t>отношении объектов налогообложения, кадастровая стоимость каждого из которых п</w:t>
      </w:r>
      <w:r w:rsidR="009E6276">
        <w:rPr>
          <w:color w:val="000000" w:themeColor="text1"/>
          <w:sz w:val="28"/>
          <w:szCs w:val="28"/>
        </w:rPr>
        <w:t>ревышает 300 миллионов рублей</w:t>
      </w:r>
      <w:proofErr w:type="gramStart"/>
      <w:r w:rsidR="009E6276">
        <w:rPr>
          <w:color w:val="000000" w:themeColor="text1"/>
          <w:sz w:val="28"/>
          <w:szCs w:val="28"/>
        </w:rPr>
        <w:t>;»</w:t>
      </w:r>
      <w:proofErr w:type="gramEnd"/>
      <w:r w:rsidR="009E6276">
        <w:rPr>
          <w:color w:val="000000" w:themeColor="text1"/>
          <w:sz w:val="28"/>
          <w:szCs w:val="28"/>
        </w:rPr>
        <w:t>;</w:t>
      </w:r>
    </w:p>
    <w:p w:rsidR="00580318" w:rsidRPr="00580318" w:rsidRDefault="00580318" w:rsidP="00580318">
      <w:pPr>
        <w:pStyle w:val="ac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0318">
        <w:rPr>
          <w:sz w:val="28"/>
          <w:szCs w:val="28"/>
        </w:rPr>
        <w:t>Подпункт 2.2.2. пункта 2.2. части 2 изложить в редакции следующего содержания:</w:t>
      </w:r>
    </w:p>
    <w:p w:rsidR="00580318" w:rsidRPr="00580318" w:rsidRDefault="00580318" w:rsidP="00580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80318">
        <w:rPr>
          <w:rFonts w:ascii="Times New Roman" w:hAnsi="Times New Roman"/>
          <w:color w:val="000000" w:themeColor="text1"/>
          <w:sz w:val="28"/>
          <w:szCs w:val="28"/>
        </w:rPr>
        <w:t xml:space="preserve">«2.2.2. 0,7 процента в отношении объектов налогообложения, включенных в перечень, определяемый в соответствии с </w:t>
      </w:r>
      <w:hyperlink r:id="rId13" w:history="1">
        <w:r w:rsidRPr="00580318">
          <w:rPr>
            <w:rFonts w:ascii="Times New Roman" w:hAnsi="Times New Roman"/>
            <w:color w:val="000000" w:themeColor="text1"/>
            <w:sz w:val="28"/>
            <w:szCs w:val="28"/>
          </w:rPr>
          <w:t>пунктом 7 статьи 378.2</w:t>
        </w:r>
      </w:hyperlink>
      <w:r w:rsidRPr="00580318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4" w:history="1">
        <w:r w:rsidRPr="00580318">
          <w:rPr>
            <w:rFonts w:ascii="Times New Roman" w:hAnsi="Times New Roman"/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58031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Налогового Кодекса Российской Федерации, а также в отношении объектов налогообложения, кадастровая стоимость каждого из которых п</w:t>
      </w:r>
      <w:r w:rsidR="009E6276">
        <w:rPr>
          <w:rFonts w:ascii="Times New Roman" w:hAnsi="Times New Roman"/>
          <w:color w:val="000000" w:themeColor="text1"/>
          <w:sz w:val="28"/>
          <w:szCs w:val="28"/>
        </w:rPr>
        <w:t>ревышает 300 миллионов рублей;»;</w:t>
      </w:r>
      <w:proofErr w:type="gramEnd"/>
    </w:p>
    <w:p w:rsidR="00580318" w:rsidRPr="00580318" w:rsidRDefault="00580318" w:rsidP="00580318">
      <w:pPr>
        <w:pStyle w:val="ac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80318">
        <w:rPr>
          <w:sz w:val="28"/>
          <w:szCs w:val="28"/>
        </w:rPr>
        <w:t>Подпункт 2.3.2. пункта 2.3. части 2 изложить в редакции следующего содержания:</w:t>
      </w:r>
    </w:p>
    <w:p w:rsidR="00580318" w:rsidRPr="00580318" w:rsidRDefault="00580318" w:rsidP="00580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80318">
        <w:rPr>
          <w:rFonts w:ascii="Times New Roman" w:hAnsi="Times New Roman"/>
          <w:color w:val="000000" w:themeColor="text1"/>
          <w:sz w:val="28"/>
          <w:szCs w:val="28"/>
        </w:rPr>
        <w:t xml:space="preserve">«2.3.2. 0,7 процента в отношении объектов налогообложения, включенных в перечень, определяемый в соответствии с </w:t>
      </w:r>
      <w:hyperlink r:id="rId15" w:history="1">
        <w:r w:rsidRPr="00580318">
          <w:rPr>
            <w:rFonts w:ascii="Times New Roman" w:hAnsi="Times New Roman"/>
            <w:color w:val="000000" w:themeColor="text1"/>
            <w:sz w:val="28"/>
            <w:szCs w:val="28"/>
          </w:rPr>
          <w:t>пунктом 7 статьи 378.2</w:t>
        </w:r>
      </w:hyperlink>
      <w:r w:rsidRPr="00580318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6" w:history="1">
        <w:r w:rsidRPr="00580318">
          <w:rPr>
            <w:rFonts w:ascii="Times New Roman" w:hAnsi="Times New Roman"/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58031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  <w:proofErr w:type="gramEnd"/>
    </w:p>
    <w:p w:rsidR="00580318" w:rsidRPr="00580318" w:rsidRDefault="00580318" w:rsidP="00580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18">
        <w:rPr>
          <w:rFonts w:ascii="Times New Roman" w:hAnsi="Times New Roman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</w:t>
      </w:r>
      <w:hyperlink r:id="rId17" w:history="1">
        <w:r w:rsidRPr="0058031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www.dumadgrad.ru</w:t>
        </w:r>
      </w:hyperlink>
      <w:r w:rsidRPr="00580318">
        <w:rPr>
          <w:rFonts w:ascii="Times New Roman" w:hAnsi="Times New Roman"/>
          <w:sz w:val="28"/>
          <w:szCs w:val="28"/>
        </w:rPr>
        <w:t>).</w:t>
      </w:r>
    </w:p>
    <w:p w:rsidR="00580318" w:rsidRPr="00580318" w:rsidRDefault="00580318" w:rsidP="005803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1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318">
        <w:rPr>
          <w:rFonts w:ascii="Times New Roman" w:hAnsi="Times New Roman"/>
          <w:sz w:val="28"/>
          <w:szCs w:val="28"/>
        </w:rPr>
        <w:t>Установить, что настоящее решение распространяется на правоотношения, возникшие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58031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80318">
        <w:rPr>
          <w:rFonts w:ascii="Times New Roman" w:hAnsi="Times New Roman"/>
          <w:sz w:val="28"/>
          <w:szCs w:val="28"/>
        </w:rPr>
        <w:t>.</w:t>
      </w:r>
    </w:p>
    <w:p w:rsidR="00580318" w:rsidRPr="00580318" w:rsidRDefault="00580318" w:rsidP="00580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18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655C03" w:rsidRDefault="00655C03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F40DF0" w:rsidRDefault="00F40DF0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bCs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обязанности</w:t>
      </w:r>
    </w:p>
    <w:p w:rsidR="0091768A" w:rsidRPr="00911E55" w:rsidRDefault="0091768A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>Глав</w:t>
      </w:r>
      <w:r w:rsidR="00F40DF0">
        <w:rPr>
          <w:rFonts w:ascii="Times New Roman" w:eastAsia="Arial" w:hAnsi="Times New Roman"/>
          <w:bCs/>
          <w:sz w:val="28"/>
          <w:szCs w:val="28"/>
          <w:lang w:eastAsia="ar-SA"/>
        </w:rPr>
        <w:t>ы</w: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города Димитровграда</w:t>
      </w:r>
    </w:p>
    <w:p w:rsidR="00C6546B" w:rsidRDefault="0091768A" w:rsidP="00B766AC">
      <w:pPr>
        <w:tabs>
          <w:tab w:val="left" w:pos="7371"/>
        </w:tabs>
        <w:suppressAutoHyphens/>
        <w:autoSpaceDE w:val="0"/>
        <w:spacing w:after="0" w:line="340" w:lineRule="exact"/>
      </w:pP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>Ульяновской области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                     </w: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proofErr w:type="spellStart"/>
      <w:r w:rsidR="00F40DF0">
        <w:rPr>
          <w:rFonts w:ascii="Times New Roman" w:eastAsia="Arial" w:hAnsi="Times New Roman"/>
          <w:bCs/>
          <w:sz w:val="28"/>
          <w:szCs w:val="28"/>
          <w:lang w:eastAsia="ar-SA"/>
        </w:rPr>
        <w:t>С.В.Порхаева</w:t>
      </w:r>
      <w:proofErr w:type="spellEnd"/>
    </w:p>
    <w:sectPr w:rsidR="00C6546B" w:rsidSect="0037199A">
      <w:headerReference w:type="even" r:id="rId18"/>
      <w:headerReference w:type="default" r:id="rId19"/>
      <w:footnotePr>
        <w:pos w:val="beneathText"/>
      </w:footnotePr>
      <w:pgSz w:w="11905" w:h="16837"/>
      <w:pgMar w:top="899" w:right="851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40" w:rsidRDefault="00023140">
      <w:pPr>
        <w:spacing w:after="0" w:line="240" w:lineRule="auto"/>
      </w:pPr>
      <w:r>
        <w:separator/>
      </w:r>
    </w:p>
  </w:endnote>
  <w:endnote w:type="continuationSeparator" w:id="0">
    <w:p w:rsidR="00023140" w:rsidRDefault="0002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40" w:rsidRDefault="00023140">
      <w:pPr>
        <w:spacing w:after="0" w:line="240" w:lineRule="auto"/>
      </w:pPr>
      <w:r>
        <w:separator/>
      </w:r>
    </w:p>
  </w:footnote>
  <w:footnote w:type="continuationSeparator" w:id="0">
    <w:p w:rsidR="00023140" w:rsidRDefault="0002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F40DF0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:rsidR="0037199A" w:rsidRDefault="00371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E7B"/>
    <w:multiLevelType w:val="multilevel"/>
    <w:tmpl w:val="0BBCA4B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6"/>
    <w:rsid w:val="00023140"/>
    <w:rsid w:val="00024956"/>
    <w:rsid w:val="0003310F"/>
    <w:rsid w:val="00064BB4"/>
    <w:rsid w:val="00092700"/>
    <w:rsid w:val="000F3B0A"/>
    <w:rsid w:val="0012183D"/>
    <w:rsid w:val="001221DF"/>
    <w:rsid w:val="0015239D"/>
    <w:rsid w:val="00160691"/>
    <w:rsid w:val="00174C16"/>
    <w:rsid w:val="00184768"/>
    <w:rsid w:val="00192D2B"/>
    <w:rsid w:val="00193032"/>
    <w:rsid w:val="00193C36"/>
    <w:rsid w:val="001B7744"/>
    <w:rsid w:val="001E64B2"/>
    <w:rsid w:val="001F1D9C"/>
    <w:rsid w:val="00205A00"/>
    <w:rsid w:val="00210393"/>
    <w:rsid w:val="0021540F"/>
    <w:rsid w:val="002353E8"/>
    <w:rsid w:val="00252B72"/>
    <w:rsid w:val="00285CEB"/>
    <w:rsid w:val="002C0CA4"/>
    <w:rsid w:val="0035264B"/>
    <w:rsid w:val="00363ADE"/>
    <w:rsid w:val="0037199A"/>
    <w:rsid w:val="0039468D"/>
    <w:rsid w:val="003C3F3F"/>
    <w:rsid w:val="003F50B9"/>
    <w:rsid w:val="003F52E5"/>
    <w:rsid w:val="00400BFA"/>
    <w:rsid w:val="00401DC3"/>
    <w:rsid w:val="0042267D"/>
    <w:rsid w:val="004C6928"/>
    <w:rsid w:val="0053185E"/>
    <w:rsid w:val="00547235"/>
    <w:rsid w:val="00555F46"/>
    <w:rsid w:val="00565B85"/>
    <w:rsid w:val="00580318"/>
    <w:rsid w:val="00584BD7"/>
    <w:rsid w:val="005A2BAA"/>
    <w:rsid w:val="005A3A96"/>
    <w:rsid w:val="005C7641"/>
    <w:rsid w:val="00631096"/>
    <w:rsid w:val="00655C03"/>
    <w:rsid w:val="00667375"/>
    <w:rsid w:val="006C676D"/>
    <w:rsid w:val="006D0516"/>
    <w:rsid w:val="006E4B30"/>
    <w:rsid w:val="00702873"/>
    <w:rsid w:val="00706560"/>
    <w:rsid w:val="0071364B"/>
    <w:rsid w:val="00783842"/>
    <w:rsid w:val="00786712"/>
    <w:rsid w:val="007A18BF"/>
    <w:rsid w:val="007A673F"/>
    <w:rsid w:val="007B381F"/>
    <w:rsid w:val="007C3442"/>
    <w:rsid w:val="007F332A"/>
    <w:rsid w:val="008039A5"/>
    <w:rsid w:val="00812A83"/>
    <w:rsid w:val="00817D66"/>
    <w:rsid w:val="00846793"/>
    <w:rsid w:val="00850B04"/>
    <w:rsid w:val="00864F55"/>
    <w:rsid w:val="008D28D0"/>
    <w:rsid w:val="008E4FE9"/>
    <w:rsid w:val="008E5C2F"/>
    <w:rsid w:val="00913C7B"/>
    <w:rsid w:val="0091768A"/>
    <w:rsid w:val="00932218"/>
    <w:rsid w:val="00967F6B"/>
    <w:rsid w:val="009B0F8E"/>
    <w:rsid w:val="009B3610"/>
    <w:rsid w:val="009E6276"/>
    <w:rsid w:val="00A229C7"/>
    <w:rsid w:val="00A43053"/>
    <w:rsid w:val="00A95C08"/>
    <w:rsid w:val="00AF6459"/>
    <w:rsid w:val="00B314D2"/>
    <w:rsid w:val="00B541C3"/>
    <w:rsid w:val="00B578F2"/>
    <w:rsid w:val="00B731B7"/>
    <w:rsid w:val="00B766AC"/>
    <w:rsid w:val="00B94264"/>
    <w:rsid w:val="00B94E02"/>
    <w:rsid w:val="00BA07D7"/>
    <w:rsid w:val="00BD5D6A"/>
    <w:rsid w:val="00C52EA7"/>
    <w:rsid w:val="00C6546B"/>
    <w:rsid w:val="00C70F75"/>
    <w:rsid w:val="00CD10C0"/>
    <w:rsid w:val="00CD18E2"/>
    <w:rsid w:val="00D07C03"/>
    <w:rsid w:val="00D11F16"/>
    <w:rsid w:val="00D221E5"/>
    <w:rsid w:val="00D24060"/>
    <w:rsid w:val="00D456DA"/>
    <w:rsid w:val="00E0069A"/>
    <w:rsid w:val="00E11BD4"/>
    <w:rsid w:val="00E3292D"/>
    <w:rsid w:val="00E51F04"/>
    <w:rsid w:val="00EB3694"/>
    <w:rsid w:val="00EC2884"/>
    <w:rsid w:val="00EF6EF6"/>
    <w:rsid w:val="00F020A1"/>
    <w:rsid w:val="00F0517B"/>
    <w:rsid w:val="00F27CE2"/>
    <w:rsid w:val="00F40DF0"/>
    <w:rsid w:val="00F43D8C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3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547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80318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03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3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547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80318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03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AB6738FB46F39DEAF18BA3F146F7E98004D4AFA7D74C113A182CAE5B30BADFD77983B99AD1u5W7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B6738FB46F39DEAF18BA3F146F7E98004D4AFA7D74C113A182CAE5B30BADFD77983B99FD6u5WAM" TargetMode="External"/><Relationship Id="rId17" Type="http://schemas.openxmlformats.org/officeDocument/2006/relationships/hyperlink" Target="http://www.dumadgrad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B6738FB46F39DEAF18BA3F146F7E98004D4AFA7D74C113A182CAE5B30BADFD77983B99FD6u5WA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B6738FB46F39DEAF18BA3F146F7E98004D4AFA7D74C113A182CAE5B30BADFD77983B99AD1u5W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B6738FB46F39DEAF18BA3F146F7E98004D4AFA7D74C113A182CAE5B30BADFD77983B99AD1u5W7M" TargetMode="External"/><Relationship Id="rId10" Type="http://schemas.openxmlformats.org/officeDocument/2006/relationships/hyperlink" Target="http://docs.cntd.ru/document/9017144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1AB6738FB46F39DEAF18BA3F146F7E98004D4AFA7D74C113A182CAE5B30BADFD77983B99FD6u5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4197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8</cp:revision>
  <cp:lastPrinted>2018-02-20T11:34:00Z</cp:lastPrinted>
  <dcterms:created xsi:type="dcterms:W3CDTF">2018-02-26T06:51:00Z</dcterms:created>
  <dcterms:modified xsi:type="dcterms:W3CDTF">2018-03-01T08:32:00Z</dcterms:modified>
</cp:coreProperties>
</file>